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FA3" w:rsidRDefault="00902CBE" w:rsidP="00902CBE">
      <w:pPr>
        <w:tabs>
          <w:tab w:val="left" w:pos="4536"/>
        </w:tabs>
        <w:spacing w:line="276" w:lineRule="auto"/>
        <w:ind w:firstLine="0"/>
        <w:jc w:val="left"/>
        <w:rPr>
          <w:rFonts w:ascii="Calibri" w:eastAsia="Times New Roman" w:hAnsi="Calibri" w:cs="Times New Roman"/>
          <w:sz w:val="40"/>
          <w:szCs w:val="40"/>
          <w:lang w:val="en-US" w:eastAsia="fr-FR"/>
        </w:rPr>
      </w:pPr>
      <w:r w:rsidRPr="00902CBE">
        <w:rPr>
          <w:rFonts w:ascii="Calibri" w:eastAsia="Times New Roman" w:hAnsi="Calibri" w:cs="Times New Roman"/>
          <w:noProof/>
          <w:sz w:val="40"/>
          <w:szCs w:val="40"/>
          <w:lang w:eastAsia="fr-FR"/>
        </w:rPr>
        <w:drawing>
          <wp:anchor distT="0" distB="0" distL="114300" distR="114300" simplePos="0" relativeHeight="251658240" behindDoc="0" locked="0" layoutInCell="1" allowOverlap="1">
            <wp:simplePos x="0" y="0"/>
            <wp:positionH relativeFrom="column">
              <wp:posOffset>1519555</wp:posOffset>
            </wp:positionH>
            <wp:positionV relativeFrom="paragraph">
              <wp:posOffset>-61595</wp:posOffset>
            </wp:positionV>
            <wp:extent cx="952500" cy="933450"/>
            <wp:effectExtent l="19050" t="0" r="0" b="0"/>
            <wp:wrapNone/>
            <wp:docPr id="2" name="Picture 5" descr="RSA two part logo small - screen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A two part logo small - screen use.jpg"/>
                    <pic:cNvPicPr>
                      <a:picLocks noChangeAspect="1" noChangeArrowheads="1"/>
                    </pic:cNvPicPr>
                  </pic:nvPicPr>
                  <pic:blipFill>
                    <a:blip r:embed="rId8"/>
                    <a:srcRect/>
                    <a:stretch>
                      <a:fillRect/>
                    </a:stretch>
                  </pic:blipFill>
                  <pic:spPr bwMode="auto">
                    <a:xfrm>
                      <a:off x="0" y="0"/>
                      <a:ext cx="952500" cy="933450"/>
                    </a:xfrm>
                    <a:prstGeom prst="rect">
                      <a:avLst/>
                    </a:prstGeom>
                    <a:noFill/>
                    <a:ln w="9525">
                      <a:noFill/>
                      <a:miter lim="800000"/>
                      <a:headEnd/>
                      <a:tailEnd/>
                    </a:ln>
                  </pic:spPr>
                </pic:pic>
              </a:graphicData>
            </a:graphic>
          </wp:anchor>
        </w:drawing>
      </w:r>
      <w:r w:rsidRPr="00902CBE">
        <w:rPr>
          <w:rFonts w:ascii="Calibri" w:eastAsia="Times New Roman" w:hAnsi="Calibri" w:cs="Times New Roman"/>
          <w:noProof/>
          <w:sz w:val="40"/>
          <w:szCs w:val="40"/>
          <w:lang w:eastAsia="fr-FR"/>
        </w:rPr>
        <w:drawing>
          <wp:inline distT="0" distB="0" distL="0" distR="0">
            <wp:extent cx="1276350" cy="641350"/>
            <wp:effectExtent l="19050" t="0" r="0" b="0"/>
            <wp:docPr id="6" name="Image 4" descr="logo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é.jpg"/>
                    <pic:cNvPicPr/>
                  </pic:nvPicPr>
                  <pic:blipFill>
                    <a:blip r:embed="rId9"/>
                    <a:stretch>
                      <a:fillRect/>
                    </a:stretch>
                  </pic:blipFill>
                  <pic:spPr>
                    <a:xfrm>
                      <a:off x="0" y="0"/>
                      <a:ext cx="1276350" cy="641350"/>
                    </a:xfrm>
                    <a:prstGeom prst="rect">
                      <a:avLst/>
                    </a:prstGeom>
                  </pic:spPr>
                </pic:pic>
              </a:graphicData>
            </a:graphic>
          </wp:inline>
        </w:drawing>
      </w:r>
      <w:r w:rsidRPr="00902CBE">
        <w:rPr>
          <w:rFonts w:ascii="Calibri" w:eastAsia="Times New Roman" w:hAnsi="Calibri" w:cs="Times New Roman"/>
          <w:sz w:val="40"/>
          <w:szCs w:val="40"/>
          <w:lang w:val="en-US" w:eastAsia="fr-FR"/>
        </w:rPr>
        <w:tab/>
      </w:r>
      <w:r>
        <w:rPr>
          <w:rFonts w:ascii="Calibri" w:eastAsia="Times New Roman" w:hAnsi="Calibri" w:cs="Times New Roman"/>
          <w:sz w:val="40"/>
          <w:szCs w:val="40"/>
          <w:lang w:val="en-US" w:eastAsia="fr-FR"/>
        </w:rPr>
        <w:tab/>
      </w:r>
      <w:r w:rsidRPr="00902CBE">
        <w:rPr>
          <w:rFonts w:ascii="Calibri" w:eastAsia="Times New Roman" w:hAnsi="Calibri" w:cs="Times New Roman"/>
          <w:noProof/>
          <w:sz w:val="40"/>
          <w:szCs w:val="40"/>
          <w:lang w:eastAsia="fr-FR"/>
        </w:rPr>
        <w:drawing>
          <wp:inline distT="0" distB="0" distL="0" distR="0">
            <wp:extent cx="742950" cy="768350"/>
            <wp:effectExtent l="19050" t="0" r="0" b="0"/>
            <wp:docPr id="9" name="Image 4" descr="logo i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ut.jpg"/>
                    <pic:cNvPicPr/>
                  </pic:nvPicPr>
                  <pic:blipFill>
                    <a:blip r:embed="rId10"/>
                    <a:stretch>
                      <a:fillRect/>
                    </a:stretch>
                  </pic:blipFill>
                  <pic:spPr>
                    <a:xfrm>
                      <a:off x="0" y="0"/>
                      <a:ext cx="742794" cy="768189"/>
                    </a:xfrm>
                    <a:prstGeom prst="rect">
                      <a:avLst/>
                    </a:prstGeom>
                  </pic:spPr>
                </pic:pic>
              </a:graphicData>
            </a:graphic>
          </wp:inline>
        </w:drawing>
      </w:r>
      <w:r w:rsidR="00465FA3" w:rsidRPr="00902CBE">
        <w:rPr>
          <w:rFonts w:ascii="Calibri" w:eastAsia="Times New Roman" w:hAnsi="Calibri" w:cs="Times New Roman"/>
          <w:sz w:val="40"/>
          <w:szCs w:val="40"/>
          <w:lang w:val="en-US" w:eastAsia="fr-FR"/>
        </w:rPr>
        <w:tab/>
      </w:r>
      <w:r>
        <w:rPr>
          <w:rFonts w:ascii="Calibri" w:eastAsia="Times New Roman" w:hAnsi="Calibri" w:cs="Times New Roman"/>
          <w:sz w:val="40"/>
          <w:szCs w:val="40"/>
          <w:lang w:val="en-US" w:eastAsia="fr-FR"/>
        </w:rPr>
        <w:tab/>
      </w:r>
      <w:r w:rsidRPr="00902CBE">
        <w:rPr>
          <w:rFonts w:ascii="Calibri" w:eastAsia="Times New Roman" w:hAnsi="Calibri" w:cs="Times New Roman"/>
          <w:noProof/>
          <w:sz w:val="48"/>
          <w:szCs w:val="48"/>
          <w:lang w:eastAsia="fr-FR"/>
        </w:rPr>
        <w:drawing>
          <wp:inline distT="0" distB="0" distL="0" distR="0">
            <wp:extent cx="1003300" cy="603250"/>
            <wp:effectExtent l="19050" t="0" r="6350" b="0"/>
            <wp:docPr id="1" name="Image 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1"/>
                    <a:stretch>
                      <a:fillRect/>
                    </a:stretch>
                  </pic:blipFill>
                  <pic:spPr>
                    <a:xfrm>
                      <a:off x="0" y="0"/>
                      <a:ext cx="1003300" cy="603250"/>
                    </a:xfrm>
                    <a:prstGeom prst="rect">
                      <a:avLst/>
                    </a:prstGeom>
                  </pic:spPr>
                </pic:pic>
              </a:graphicData>
            </a:graphic>
          </wp:inline>
        </w:drawing>
      </w:r>
    </w:p>
    <w:p w:rsidR="005141C4" w:rsidRDefault="005141C4" w:rsidP="005141C4">
      <w:pPr>
        <w:tabs>
          <w:tab w:val="left" w:pos="7513"/>
        </w:tabs>
        <w:spacing w:line="276" w:lineRule="auto"/>
        <w:ind w:firstLine="0"/>
        <w:jc w:val="center"/>
        <w:rPr>
          <w:rFonts w:ascii="Calibri" w:eastAsia="Times New Roman" w:hAnsi="Calibri" w:cs="Times New Roman"/>
          <w:color w:val="FF0000"/>
          <w:sz w:val="40"/>
          <w:szCs w:val="40"/>
          <w:lang w:val="en-US" w:eastAsia="fr-FR"/>
        </w:rPr>
      </w:pPr>
    </w:p>
    <w:p w:rsidR="006B2EEE" w:rsidRPr="00504ECE" w:rsidRDefault="00855454" w:rsidP="00465FA3">
      <w:pPr>
        <w:tabs>
          <w:tab w:val="left" w:pos="7513"/>
        </w:tabs>
        <w:spacing w:line="276" w:lineRule="auto"/>
        <w:ind w:firstLine="0"/>
        <w:jc w:val="center"/>
        <w:rPr>
          <w:rFonts w:ascii="Calibri" w:eastAsia="Times New Roman" w:hAnsi="Calibri" w:cs="Times New Roman"/>
          <w:sz w:val="48"/>
          <w:szCs w:val="48"/>
          <w:lang w:val="en-US" w:eastAsia="fr-FR"/>
        </w:rPr>
      </w:pPr>
      <w:r>
        <w:rPr>
          <w:rFonts w:ascii="Calibri" w:eastAsia="Times New Roman" w:hAnsi="Calibri" w:cs="Times New Roman"/>
          <w:sz w:val="48"/>
          <w:szCs w:val="48"/>
          <w:lang w:val="en-US" w:eastAsia="fr-FR"/>
        </w:rPr>
        <w:t>Call for Papers</w:t>
      </w:r>
    </w:p>
    <w:p w:rsidR="00855454" w:rsidRDefault="00855454" w:rsidP="00855454">
      <w:pPr>
        <w:spacing w:line="276" w:lineRule="auto"/>
        <w:ind w:firstLine="0"/>
        <w:jc w:val="center"/>
        <w:rPr>
          <w:rFonts w:ascii="Times New Roman" w:eastAsia="Times New Roman" w:hAnsi="Times New Roman" w:cs="Times New Roman"/>
          <w:b/>
          <w:sz w:val="36"/>
          <w:szCs w:val="36"/>
          <w:lang w:val="en-US" w:eastAsia="fr-FR"/>
        </w:rPr>
      </w:pPr>
      <w:r>
        <w:rPr>
          <w:rFonts w:ascii="Times New Roman" w:eastAsia="Times New Roman" w:hAnsi="Times New Roman" w:cs="Times New Roman"/>
          <w:b/>
          <w:sz w:val="36"/>
          <w:szCs w:val="36"/>
          <w:lang w:val="en-US" w:eastAsia="fr-FR"/>
        </w:rPr>
        <w:t>Workshop on</w:t>
      </w:r>
    </w:p>
    <w:p w:rsidR="00855454" w:rsidRDefault="00F87418" w:rsidP="00855454">
      <w:pPr>
        <w:spacing w:line="276" w:lineRule="auto"/>
        <w:ind w:firstLine="0"/>
        <w:jc w:val="center"/>
        <w:rPr>
          <w:rFonts w:ascii="Times New Roman" w:eastAsia="Times New Roman" w:hAnsi="Times New Roman" w:cs="Times New Roman"/>
          <w:b/>
          <w:sz w:val="36"/>
          <w:szCs w:val="36"/>
          <w:lang w:val="en-US" w:eastAsia="fr-FR"/>
        </w:rPr>
      </w:pPr>
      <w:r>
        <w:rPr>
          <w:rFonts w:ascii="Times New Roman" w:eastAsia="Times New Roman" w:hAnsi="Times New Roman" w:cs="Times New Roman"/>
          <w:b/>
          <w:sz w:val="36"/>
          <w:szCs w:val="36"/>
          <w:lang w:val="en-US" w:eastAsia="fr-FR"/>
        </w:rPr>
        <w:t>“</w:t>
      </w:r>
      <w:r w:rsidR="00855454">
        <w:rPr>
          <w:rFonts w:ascii="Times New Roman" w:eastAsia="Times New Roman" w:hAnsi="Times New Roman" w:cs="Times New Roman"/>
          <w:b/>
          <w:sz w:val="36"/>
          <w:szCs w:val="36"/>
          <w:lang w:val="en-US" w:eastAsia="fr-FR"/>
        </w:rPr>
        <w:t>Cities regeneration processes</w:t>
      </w:r>
      <w:r w:rsidR="006F0E13">
        <w:rPr>
          <w:rFonts w:ascii="Times New Roman" w:eastAsia="Times New Roman" w:hAnsi="Times New Roman" w:cs="Times New Roman"/>
          <w:b/>
          <w:sz w:val="36"/>
          <w:szCs w:val="36"/>
          <w:lang w:val="en-US" w:eastAsia="fr-FR"/>
        </w:rPr>
        <w:t>: the role of</w:t>
      </w:r>
      <w:r w:rsidR="00FB53EF">
        <w:rPr>
          <w:rFonts w:ascii="Times New Roman" w:eastAsia="Times New Roman" w:hAnsi="Times New Roman" w:cs="Times New Roman"/>
          <w:b/>
          <w:sz w:val="36"/>
          <w:szCs w:val="36"/>
          <w:lang w:val="en-US" w:eastAsia="fr-FR"/>
        </w:rPr>
        <w:t xml:space="preserve"> entrepreneurs, residents and tourists</w:t>
      </w:r>
      <w:r>
        <w:rPr>
          <w:rFonts w:ascii="Times New Roman" w:eastAsia="Times New Roman" w:hAnsi="Times New Roman" w:cs="Times New Roman"/>
          <w:b/>
          <w:sz w:val="36"/>
          <w:szCs w:val="36"/>
          <w:lang w:val="en-US" w:eastAsia="fr-FR"/>
        </w:rPr>
        <w:t>”</w:t>
      </w:r>
    </w:p>
    <w:p w:rsidR="006B2EEE" w:rsidRPr="006B2EEE" w:rsidRDefault="006B2EEE" w:rsidP="00855454">
      <w:pPr>
        <w:spacing w:line="276" w:lineRule="auto"/>
        <w:ind w:firstLine="0"/>
        <w:jc w:val="center"/>
        <w:rPr>
          <w:rFonts w:ascii="Calibri" w:eastAsia="Times New Roman" w:hAnsi="Calibri" w:cs="Times New Roman"/>
          <w:sz w:val="36"/>
          <w:szCs w:val="36"/>
          <w:lang w:val="en-US" w:eastAsia="fr-FR"/>
        </w:rPr>
      </w:pPr>
      <w:r w:rsidRPr="00855454">
        <w:rPr>
          <w:rFonts w:ascii="Calibri" w:eastAsia="Times New Roman" w:hAnsi="Calibri" w:cs="Times New Roman"/>
          <w:sz w:val="36"/>
          <w:szCs w:val="36"/>
          <w:lang w:val="en-US" w:eastAsia="fr-FR"/>
        </w:rPr>
        <w:t>Sept</w:t>
      </w:r>
      <w:r w:rsidR="0024409B">
        <w:rPr>
          <w:rFonts w:ascii="Calibri" w:eastAsia="Times New Roman" w:hAnsi="Calibri" w:cs="Times New Roman"/>
          <w:sz w:val="36"/>
          <w:szCs w:val="36"/>
          <w:lang w:val="en-US" w:eastAsia="fr-FR"/>
        </w:rPr>
        <w:t>. 19</w:t>
      </w:r>
      <w:r w:rsidRPr="00855454">
        <w:rPr>
          <w:rFonts w:ascii="Calibri" w:eastAsia="Times New Roman" w:hAnsi="Calibri" w:cs="Times New Roman"/>
          <w:sz w:val="36"/>
          <w:szCs w:val="36"/>
          <w:lang w:val="en-US" w:eastAsia="fr-FR"/>
        </w:rPr>
        <w:t xml:space="preserve"> </w:t>
      </w:r>
      <w:r w:rsidR="00855454">
        <w:rPr>
          <w:rFonts w:ascii="Calibri" w:eastAsia="Times New Roman" w:hAnsi="Calibri" w:cs="Times New Roman"/>
          <w:sz w:val="36"/>
          <w:szCs w:val="36"/>
          <w:lang w:val="en-US" w:eastAsia="fr-FR"/>
        </w:rPr>
        <w:t>&amp;</w:t>
      </w:r>
      <w:r w:rsidRPr="00855454">
        <w:rPr>
          <w:rFonts w:ascii="Calibri" w:eastAsia="Times New Roman" w:hAnsi="Calibri" w:cs="Times New Roman"/>
          <w:sz w:val="36"/>
          <w:szCs w:val="36"/>
          <w:lang w:val="en-US" w:eastAsia="fr-FR"/>
        </w:rPr>
        <w:t xml:space="preserve"> 2</w:t>
      </w:r>
      <w:r w:rsidR="0024409B">
        <w:rPr>
          <w:rFonts w:ascii="Calibri" w:eastAsia="Times New Roman" w:hAnsi="Calibri" w:cs="Times New Roman"/>
          <w:sz w:val="36"/>
          <w:szCs w:val="36"/>
          <w:lang w:val="en-US" w:eastAsia="fr-FR"/>
        </w:rPr>
        <w:t>0</w:t>
      </w:r>
      <w:r w:rsidRPr="00855454">
        <w:rPr>
          <w:rFonts w:ascii="Calibri" w:eastAsia="Times New Roman" w:hAnsi="Calibri" w:cs="Times New Roman"/>
          <w:sz w:val="36"/>
          <w:szCs w:val="36"/>
          <w:lang w:val="en-US" w:eastAsia="fr-FR"/>
        </w:rPr>
        <w:t>, 2013</w:t>
      </w:r>
    </w:p>
    <w:p w:rsidR="006B2EEE" w:rsidRPr="006B2EEE" w:rsidRDefault="006B2EEE" w:rsidP="00855454">
      <w:pPr>
        <w:spacing w:line="276" w:lineRule="auto"/>
        <w:ind w:firstLine="0"/>
        <w:jc w:val="center"/>
        <w:rPr>
          <w:rFonts w:ascii="Calibri" w:eastAsia="Times New Roman" w:hAnsi="Calibri" w:cs="Times New Roman"/>
          <w:sz w:val="36"/>
          <w:szCs w:val="36"/>
          <w:lang w:val="en-US" w:eastAsia="fr-FR"/>
        </w:rPr>
      </w:pPr>
      <w:r w:rsidRPr="006B2EEE">
        <w:rPr>
          <w:rFonts w:ascii="Calibri" w:eastAsia="Times New Roman" w:hAnsi="Calibri" w:cs="Times New Roman"/>
          <w:sz w:val="36"/>
          <w:szCs w:val="36"/>
          <w:lang w:val="en-US" w:eastAsia="fr-FR"/>
        </w:rPr>
        <w:t>University of Le Havre (France)</w:t>
      </w:r>
    </w:p>
    <w:p w:rsidR="00B6373E" w:rsidRDefault="00B6373E" w:rsidP="00B6373E">
      <w:pPr>
        <w:tabs>
          <w:tab w:val="left" w:pos="7513"/>
        </w:tabs>
        <w:spacing w:line="276" w:lineRule="auto"/>
        <w:ind w:firstLine="0"/>
        <w:jc w:val="center"/>
        <w:rPr>
          <w:rFonts w:ascii="Calibri" w:eastAsia="Times New Roman" w:hAnsi="Calibri" w:cs="Times New Roman"/>
          <w:sz w:val="48"/>
          <w:szCs w:val="48"/>
          <w:lang w:val="en-US" w:eastAsia="fr-FR"/>
        </w:rPr>
      </w:pPr>
      <w:proofErr w:type="gramStart"/>
      <w:r>
        <w:rPr>
          <w:rFonts w:ascii="Calibri" w:eastAsia="Times New Roman" w:hAnsi="Calibri" w:cs="Times New Roman"/>
          <w:color w:val="FF0000"/>
          <w:sz w:val="40"/>
          <w:szCs w:val="40"/>
          <w:lang w:val="en-US" w:eastAsia="fr-FR"/>
        </w:rPr>
        <w:t>deadline</w:t>
      </w:r>
      <w:proofErr w:type="gramEnd"/>
      <w:r>
        <w:rPr>
          <w:rFonts w:ascii="Calibri" w:eastAsia="Times New Roman" w:hAnsi="Calibri" w:cs="Times New Roman"/>
          <w:color w:val="FF0000"/>
          <w:sz w:val="40"/>
          <w:szCs w:val="40"/>
          <w:lang w:val="en-US" w:eastAsia="fr-FR"/>
        </w:rPr>
        <w:t xml:space="preserve"> for submitting papers to the international workshop : June 30</w:t>
      </w:r>
      <w:r w:rsidRPr="005141C4">
        <w:rPr>
          <w:rFonts w:ascii="Calibri" w:eastAsia="Times New Roman" w:hAnsi="Calibri" w:cs="Times New Roman"/>
          <w:color w:val="FF0000"/>
          <w:sz w:val="40"/>
          <w:szCs w:val="40"/>
          <w:lang w:val="en-US" w:eastAsia="fr-FR"/>
        </w:rPr>
        <w:t>, 2013</w:t>
      </w:r>
    </w:p>
    <w:p w:rsidR="006B2EEE" w:rsidRPr="006B2EEE" w:rsidRDefault="006B2EEE" w:rsidP="00855454">
      <w:pPr>
        <w:ind w:firstLine="0"/>
        <w:rPr>
          <w:rFonts w:ascii="Arial" w:eastAsia="Times New Roman" w:hAnsi="Arial" w:cs="Arial"/>
          <w:sz w:val="24"/>
          <w:szCs w:val="24"/>
          <w:lang w:val="en-US" w:eastAsia="fr-FR"/>
        </w:rPr>
      </w:pPr>
      <w:r w:rsidRPr="006B2EEE">
        <w:rPr>
          <w:rFonts w:ascii="Arial" w:eastAsia="Times New Roman" w:hAnsi="Arial" w:cs="Arial"/>
          <w:sz w:val="24"/>
          <w:szCs w:val="24"/>
          <w:lang w:val="en-US" w:eastAsia="fr-FR"/>
        </w:rPr>
        <w:t xml:space="preserve">Many metropolitan cities have been going through a process of regeneration to make themselves attractive destinations for increasingly mobile businesses to locate. The regeneration process has also focused on attracting new residents, tourists, conferences and events. The implication is that by attracting income either from business relocation or resident/visitor expenditure this will create additional expenditure leading to increased economic growth within the metropolitan area. </w:t>
      </w:r>
    </w:p>
    <w:p w:rsidR="006B2EEE" w:rsidRPr="006B2EEE" w:rsidRDefault="006B2EEE" w:rsidP="00855454">
      <w:pPr>
        <w:ind w:firstLine="0"/>
        <w:rPr>
          <w:rFonts w:ascii="Arial" w:eastAsia="Times New Roman" w:hAnsi="Arial" w:cs="Arial"/>
          <w:sz w:val="24"/>
          <w:szCs w:val="24"/>
          <w:lang w:val="en-US" w:eastAsia="fr-FR"/>
        </w:rPr>
      </w:pPr>
      <w:r w:rsidRPr="006B2EEE">
        <w:rPr>
          <w:rFonts w:ascii="Arial" w:eastAsia="Times New Roman" w:hAnsi="Arial" w:cs="Arial"/>
          <w:sz w:val="24"/>
          <w:szCs w:val="24"/>
          <w:lang w:val="en-US" w:eastAsia="fr-FR"/>
        </w:rPr>
        <w:t>Whilst there have been many differing approaches to achieve these goals a commonality appears to be that they have been ‘managed’ by a network of private and public institutions. Recent literature has described this phenomenon as ‘Entrepreneurial Urban Growth.’ Two recent examples of metropolitan cities which have embarked on this journey are Le Havre in France and Glasgow in Scotland. This two day conference/workshop co-</w:t>
      </w:r>
      <w:r w:rsidR="008C4018">
        <w:rPr>
          <w:rFonts w:ascii="Arial" w:eastAsia="Times New Roman" w:hAnsi="Arial" w:cs="Arial"/>
          <w:sz w:val="24"/>
          <w:szCs w:val="24"/>
          <w:lang w:val="en-US" w:eastAsia="fr-FR"/>
        </w:rPr>
        <w:t>organized</w:t>
      </w:r>
      <w:r w:rsidRPr="006B2EEE">
        <w:rPr>
          <w:rFonts w:ascii="Arial" w:eastAsia="Times New Roman" w:hAnsi="Arial" w:cs="Arial"/>
          <w:sz w:val="24"/>
          <w:szCs w:val="24"/>
          <w:lang w:val="en-US" w:eastAsia="fr-FR"/>
        </w:rPr>
        <w:t xml:space="preserve"> by Glasgow Caledonian University</w:t>
      </w:r>
      <w:r w:rsidR="008C4018">
        <w:rPr>
          <w:rFonts w:ascii="Arial" w:eastAsia="Times New Roman" w:hAnsi="Arial" w:cs="Arial"/>
          <w:sz w:val="24"/>
          <w:szCs w:val="24"/>
          <w:lang w:val="en-US" w:eastAsia="fr-FR"/>
        </w:rPr>
        <w:t xml:space="preserve"> (GCU) and Le Havre University and </w:t>
      </w:r>
      <w:r w:rsidRPr="006B2EEE">
        <w:rPr>
          <w:rFonts w:ascii="Arial" w:eastAsia="Times New Roman" w:hAnsi="Arial" w:cs="Arial"/>
          <w:sz w:val="24"/>
          <w:szCs w:val="24"/>
          <w:lang w:val="en-US" w:eastAsia="fr-FR"/>
        </w:rPr>
        <w:t>sponsored by t</w:t>
      </w:r>
      <w:r w:rsidR="008C4018">
        <w:rPr>
          <w:rFonts w:ascii="Arial" w:eastAsia="Times New Roman" w:hAnsi="Arial" w:cs="Arial"/>
          <w:sz w:val="24"/>
          <w:szCs w:val="24"/>
          <w:lang w:val="en-US" w:eastAsia="fr-FR"/>
        </w:rPr>
        <w:t xml:space="preserve">he Regional Studies Association, </w:t>
      </w:r>
      <w:r w:rsidRPr="006B2EEE">
        <w:rPr>
          <w:rFonts w:ascii="Arial" w:eastAsia="Times New Roman" w:hAnsi="Arial" w:cs="Arial"/>
          <w:sz w:val="24"/>
          <w:szCs w:val="24"/>
          <w:lang w:val="en-US" w:eastAsia="fr-FR"/>
        </w:rPr>
        <w:t>will explore the issues raised by these type</w:t>
      </w:r>
      <w:r w:rsidR="00AF5287">
        <w:rPr>
          <w:rFonts w:ascii="Arial" w:eastAsia="Times New Roman" w:hAnsi="Arial" w:cs="Arial"/>
          <w:sz w:val="24"/>
          <w:szCs w:val="24"/>
          <w:lang w:val="en-US" w:eastAsia="fr-FR"/>
        </w:rPr>
        <w:t>s</w:t>
      </w:r>
      <w:r w:rsidRPr="006B2EEE">
        <w:rPr>
          <w:rFonts w:ascii="Arial" w:eastAsia="Times New Roman" w:hAnsi="Arial" w:cs="Arial"/>
          <w:sz w:val="24"/>
          <w:szCs w:val="24"/>
          <w:lang w:val="en-US" w:eastAsia="fr-FR"/>
        </w:rPr>
        <w:t xml:space="preserve"> of regeneration processes. Among them are the </w:t>
      </w:r>
      <w:r w:rsidR="007A7062">
        <w:rPr>
          <w:rFonts w:ascii="Arial" w:eastAsia="Times New Roman" w:hAnsi="Arial" w:cs="Arial"/>
          <w:sz w:val="24"/>
          <w:szCs w:val="24"/>
          <w:lang w:val="en-US" w:eastAsia="fr-FR"/>
        </w:rPr>
        <w:t>development and implementation</w:t>
      </w:r>
      <w:r w:rsidRPr="006B2EEE">
        <w:rPr>
          <w:rFonts w:ascii="Arial" w:eastAsia="Times New Roman" w:hAnsi="Arial" w:cs="Arial"/>
          <w:sz w:val="24"/>
          <w:szCs w:val="24"/>
          <w:lang w:val="en-US" w:eastAsia="fr-FR"/>
        </w:rPr>
        <w:t xml:space="preserve"> of regeneration strategies ranging from cluster-oriented to cultural-oriented, the role of geographical and institutional proximities in enterprise development, partnership</w:t>
      </w:r>
      <w:r w:rsidR="004A79C5">
        <w:rPr>
          <w:rFonts w:ascii="Arial" w:eastAsia="Times New Roman" w:hAnsi="Arial" w:cs="Arial"/>
          <w:sz w:val="24"/>
          <w:szCs w:val="24"/>
          <w:lang w:val="en-US" w:eastAsia="fr-FR"/>
        </w:rPr>
        <w:t>s</w:t>
      </w:r>
      <w:r w:rsidRPr="006B2EEE">
        <w:rPr>
          <w:rFonts w:ascii="Arial" w:eastAsia="Times New Roman" w:hAnsi="Arial" w:cs="Arial"/>
          <w:sz w:val="24"/>
          <w:szCs w:val="24"/>
          <w:lang w:val="en-US" w:eastAsia="fr-FR"/>
        </w:rPr>
        <w:t xml:space="preserve"> between public and private for attracting entrepreneur</w:t>
      </w:r>
      <w:r w:rsidR="004A79C5">
        <w:rPr>
          <w:rFonts w:ascii="Arial" w:eastAsia="Times New Roman" w:hAnsi="Arial" w:cs="Arial"/>
          <w:sz w:val="24"/>
          <w:szCs w:val="24"/>
          <w:lang w:val="en-US" w:eastAsia="fr-FR"/>
        </w:rPr>
        <w:t>ial activity in</w:t>
      </w:r>
      <w:r w:rsidRPr="006B2EEE">
        <w:rPr>
          <w:rFonts w:ascii="Arial" w:eastAsia="Times New Roman" w:hAnsi="Arial" w:cs="Arial"/>
          <w:sz w:val="24"/>
          <w:szCs w:val="24"/>
          <w:lang w:val="en-US" w:eastAsia="fr-FR"/>
        </w:rPr>
        <w:t xml:space="preserve"> the reconversion of former industrial areas in city </w:t>
      </w:r>
      <w:r w:rsidRPr="006B2EEE">
        <w:rPr>
          <w:rFonts w:ascii="Arial" w:eastAsia="Times New Roman" w:hAnsi="Arial" w:cs="Arial"/>
          <w:sz w:val="24"/>
          <w:szCs w:val="24"/>
          <w:lang w:val="en-US" w:eastAsia="fr-FR"/>
        </w:rPr>
        <w:lastRenderedPageBreak/>
        <w:t>center</w:t>
      </w:r>
      <w:r w:rsidR="007A7062">
        <w:rPr>
          <w:rFonts w:ascii="Arial" w:eastAsia="Times New Roman" w:hAnsi="Arial" w:cs="Arial"/>
          <w:sz w:val="24"/>
          <w:szCs w:val="24"/>
          <w:lang w:val="en-US" w:eastAsia="fr-FR"/>
        </w:rPr>
        <w:t>s</w:t>
      </w:r>
      <w:r w:rsidRPr="006B2EEE">
        <w:rPr>
          <w:rFonts w:ascii="Arial" w:eastAsia="Times New Roman" w:hAnsi="Arial" w:cs="Arial"/>
          <w:sz w:val="24"/>
          <w:szCs w:val="24"/>
          <w:lang w:val="en-US" w:eastAsia="fr-FR"/>
        </w:rPr>
        <w:t xml:space="preserve">, the finance and governance of regeneration processes in </w:t>
      </w:r>
      <w:r w:rsidR="007A7062">
        <w:rPr>
          <w:rFonts w:ascii="Arial" w:eastAsia="Times New Roman" w:hAnsi="Arial" w:cs="Arial"/>
          <w:sz w:val="24"/>
          <w:szCs w:val="24"/>
          <w:lang w:val="en-US" w:eastAsia="fr-FR"/>
        </w:rPr>
        <w:t xml:space="preserve">times of </w:t>
      </w:r>
      <w:r w:rsidRPr="006B2EEE">
        <w:rPr>
          <w:rFonts w:ascii="Arial" w:eastAsia="Times New Roman" w:hAnsi="Arial" w:cs="Arial"/>
          <w:sz w:val="24"/>
          <w:szCs w:val="24"/>
          <w:lang w:val="en-US" w:eastAsia="fr-FR"/>
        </w:rPr>
        <w:t xml:space="preserve">recession time, and </w:t>
      </w:r>
      <w:r w:rsidR="007A7062">
        <w:rPr>
          <w:rFonts w:ascii="Arial" w:eastAsia="Times New Roman" w:hAnsi="Arial" w:cs="Arial"/>
          <w:sz w:val="24"/>
          <w:szCs w:val="24"/>
          <w:lang w:val="en-US" w:eastAsia="fr-FR"/>
        </w:rPr>
        <w:t xml:space="preserve">so </w:t>
      </w:r>
      <w:r w:rsidRPr="006B2EEE">
        <w:rPr>
          <w:rFonts w:ascii="Arial" w:eastAsia="Times New Roman" w:hAnsi="Arial" w:cs="Arial"/>
          <w:sz w:val="24"/>
          <w:szCs w:val="24"/>
          <w:lang w:val="en-US" w:eastAsia="fr-FR"/>
        </w:rPr>
        <w:t>on. The workshop will therefore be of interest to researchers and policy makers alike, particularly in the fields of:</w:t>
      </w:r>
    </w:p>
    <w:p w:rsidR="006B2EEE" w:rsidRPr="006B2EEE" w:rsidRDefault="006B2EEE" w:rsidP="00855454">
      <w:pPr>
        <w:ind w:firstLine="0"/>
        <w:rPr>
          <w:rFonts w:ascii="Arial" w:eastAsia="Times New Roman" w:hAnsi="Arial" w:cs="Arial"/>
          <w:sz w:val="24"/>
          <w:szCs w:val="24"/>
          <w:lang w:val="en-US" w:eastAsia="fr-FR"/>
        </w:rPr>
      </w:pPr>
      <w:r w:rsidRPr="006B2EEE">
        <w:rPr>
          <w:rFonts w:ascii="Arial" w:eastAsia="Times New Roman" w:hAnsi="Arial" w:cs="Arial"/>
          <w:sz w:val="24"/>
          <w:szCs w:val="24"/>
          <w:lang w:val="en-US" w:eastAsia="fr-FR"/>
        </w:rPr>
        <w:t>Urban geography</w:t>
      </w:r>
      <w:r w:rsidR="00855454">
        <w:rPr>
          <w:rFonts w:ascii="Arial" w:eastAsia="Times New Roman" w:hAnsi="Arial" w:cs="Arial"/>
          <w:sz w:val="24"/>
          <w:szCs w:val="24"/>
          <w:lang w:val="en-US" w:eastAsia="fr-FR"/>
        </w:rPr>
        <w:t xml:space="preserve">, </w:t>
      </w:r>
      <w:r w:rsidRPr="006B2EEE">
        <w:rPr>
          <w:rFonts w:ascii="Arial" w:eastAsia="Times New Roman" w:hAnsi="Arial" w:cs="Arial"/>
          <w:sz w:val="24"/>
          <w:szCs w:val="24"/>
          <w:lang w:val="en-US" w:eastAsia="fr-FR"/>
        </w:rPr>
        <w:t>Enterprise development</w:t>
      </w:r>
      <w:r w:rsidR="00855454">
        <w:rPr>
          <w:rFonts w:ascii="Arial" w:eastAsia="Times New Roman" w:hAnsi="Arial" w:cs="Arial"/>
          <w:sz w:val="24"/>
          <w:szCs w:val="24"/>
          <w:lang w:val="en-US" w:eastAsia="fr-FR"/>
        </w:rPr>
        <w:t xml:space="preserve">, </w:t>
      </w:r>
      <w:r w:rsidRPr="006B2EEE">
        <w:rPr>
          <w:rFonts w:ascii="Arial" w:eastAsia="Times New Roman" w:hAnsi="Arial" w:cs="Arial"/>
          <w:sz w:val="24"/>
          <w:szCs w:val="24"/>
          <w:lang w:val="en-US" w:eastAsia="fr-FR"/>
        </w:rPr>
        <w:t>Territorial governance</w:t>
      </w:r>
      <w:r w:rsidR="00855454">
        <w:rPr>
          <w:rFonts w:ascii="Arial" w:eastAsia="Times New Roman" w:hAnsi="Arial" w:cs="Arial"/>
          <w:sz w:val="24"/>
          <w:szCs w:val="24"/>
          <w:lang w:val="en-US" w:eastAsia="fr-FR"/>
        </w:rPr>
        <w:t xml:space="preserve">, </w:t>
      </w:r>
      <w:r w:rsidRPr="006B2EEE">
        <w:rPr>
          <w:rFonts w:ascii="Arial" w:eastAsia="Times New Roman" w:hAnsi="Arial" w:cs="Arial"/>
          <w:sz w:val="24"/>
          <w:szCs w:val="24"/>
          <w:lang w:val="en-US" w:eastAsia="fr-FR"/>
        </w:rPr>
        <w:t>Networks</w:t>
      </w:r>
      <w:r w:rsidR="00855454">
        <w:rPr>
          <w:rFonts w:ascii="Arial" w:eastAsia="Times New Roman" w:hAnsi="Arial" w:cs="Arial"/>
          <w:sz w:val="24"/>
          <w:szCs w:val="24"/>
          <w:lang w:val="en-US" w:eastAsia="fr-FR"/>
        </w:rPr>
        <w:t xml:space="preserve">, Local Public Finance, </w:t>
      </w:r>
      <w:r w:rsidRPr="006B2EEE">
        <w:rPr>
          <w:rFonts w:ascii="Arial" w:eastAsia="Times New Roman" w:hAnsi="Arial" w:cs="Arial"/>
          <w:sz w:val="24"/>
          <w:szCs w:val="24"/>
          <w:lang w:val="en-US" w:eastAsia="fr-FR"/>
        </w:rPr>
        <w:t>Tourism</w:t>
      </w:r>
      <w:r w:rsidR="00855454">
        <w:rPr>
          <w:rFonts w:ascii="Arial" w:eastAsia="Times New Roman" w:hAnsi="Arial" w:cs="Arial"/>
          <w:sz w:val="24"/>
          <w:szCs w:val="24"/>
          <w:lang w:val="en-US" w:eastAsia="fr-FR"/>
        </w:rPr>
        <w:t xml:space="preserve">, </w:t>
      </w:r>
      <w:r w:rsidRPr="006B2EEE">
        <w:rPr>
          <w:rFonts w:ascii="Arial" w:eastAsia="Times New Roman" w:hAnsi="Arial" w:cs="Arial"/>
          <w:sz w:val="24"/>
          <w:szCs w:val="24"/>
          <w:lang w:val="en-US" w:eastAsia="fr-FR"/>
        </w:rPr>
        <w:t xml:space="preserve">Events </w:t>
      </w:r>
      <w:proofErr w:type="gramStart"/>
      <w:r w:rsidRPr="006B2EEE">
        <w:rPr>
          <w:rFonts w:ascii="Arial" w:eastAsia="Times New Roman" w:hAnsi="Arial" w:cs="Arial"/>
          <w:sz w:val="24"/>
          <w:szCs w:val="24"/>
          <w:lang w:val="en-US" w:eastAsia="fr-FR"/>
        </w:rPr>
        <w:t>Management</w:t>
      </w:r>
      <w:r w:rsidR="00240436">
        <w:rPr>
          <w:rFonts w:ascii="Arial" w:eastAsia="Times New Roman" w:hAnsi="Arial" w:cs="Arial"/>
          <w:sz w:val="24"/>
          <w:szCs w:val="24"/>
          <w:lang w:val="en-US" w:eastAsia="fr-FR"/>
        </w:rPr>
        <w:t xml:space="preserve">, </w:t>
      </w:r>
      <w:r w:rsidR="008C4018">
        <w:rPr>
          <w:rFonts w:ascii="Arial" w:eastAsia="Times New Roman" w:hAnsi="Arial" w:cs="Arial"/>
          <w:sz w:val="24"/>
          <w:szCs w:val="24"/>
          <w:lang w:val="en-US" w:eastAsia="fr-FR"/>
        </w:rPr>
        <w:t>…</w:t>
      </w:r>
      <w:proofErr w:type="gramEnd"/>
    </w:p>
    <w:p w:rsidR="006B2EEE" w:rsidRPr="006B2EEE" w:rsidRDefault="006B2EEE" w:rsidP="00855454">
      <w:pPr>
        <w:ind w:firstLine="0"/>
        <w:rPr>
          <w:rFonts w:ascii="Arial" w:eastAsia="Times New Roman" w:hAnsi="Arial" w:cs="Arial"/>
          <w:sz w:val="24"/>
          <w:szCs w:val="24"/>
          <w:lang w:val="en-US" w:eastAsia="fr-FR"/>
        </w:rPr>
      </w:pPr>
      <w:r w:rsidRPr="006B2EEE">
        <w:rPr>
          <w:rFonts w:ascii="Arial" w:eastAsia="Times New Roman" w:hAnsi="Arial" w:cs="Arial"/>
          <w:sz w:val="24"/>
          <w:szCs w:val="24"/>
          <w:lang w:val="en-US" w:eastAsia="fr-FR"/>
        </w:rPr>
        <w:t xml:space="preserve">We encourage economists, geographers, </w:t>
      </w:r>
      <w:r w:rsidR="00646CC1">
        <w:rPr>
          <w:rFonts w:ascii="Arial" w:eastAsia="Times New Roman" w:hAnsi="Arial" w:cs="Arial"/>
          <w:sz w:val="24"/>
          <w:szCs w:val="24"/>
          <w:lang w:val="en-US" w:eastAsia="fr-FR"/>
        </w:rPr>
        <w:t xml:space="preserve">planners, </w:t>
      </w:r>
      <w:r w:rsidRPr="006B2EEE">
        <w:rPr>
          <w:rFonts w:ascii="Arial" w:eastAsia="Times New Roman" w:hAnsi="Arial" w:cs="Arial"/>
          <w:sz w:val="24"/>
          <w:szCs w:val="24"/>
          <w:lang w:val="en-US" w:eastAsia="fr-FR"/>
        </w:rPr>
        <w:t xml:space="preserve">business scholar researchers as well as policy and entrepreneurial experts to submit their research and attend the workshops. English </w:t>
      </w:r>
      <w:r w:rsidR="00855454">
        <w:rPr>
          <w:rFonts w:ascii="Arial" w:eastAsia="Times New Roman" w:hAnsi="Arial" w:cs="Arial"/>
          <w:sz w:val="24"/>
          <w:szCs w:val="24"/>
          <w:lang w:val="en-US" w:eastAsia="fr-FR"/>
        </w:rPr>
        <w:t>will be</w:t>
      </w:r>
      <w:r w:rsidRPr="006B2EEE">
        <w:rPr>
          <w:rFonts w:ascii="Arial" w:eastAsia="Times New Roman" w:hAnsi="Arial" w:cs="Arial"/>
          <w:sz w:val="24"/>
          <w:szCs w:val="24"/>
          <w:lang w:val="en-US" w:eastAsia="fr-FR"/>
        </w:rPr>
        <w:t xml:space="preserve"> the </w:t>
      </w:r>
      <w:r w:rsidR="00855454">
        <w:rPr>
          <w:rFonts w:ascii="Arial" w:eastAsia="Times New Roman" w:hAnsi="Arial" w:cs="Arial"/>
          <w:sz w:val="24"/>
          <w:szCs w:val="24"/>
          <w:lang w:val="en-US" w:eastAsia="fr-FR"/>
        </w:rPr>
        <w:t xml:space="preserve">working </w:t>
      </w:r>
      <w:r w:rsidRPr="006B2EEE">
        <w:rPr>
          <w:rFonts w:ascii="Arial" w:eastAsia="Times New Roman" w:hAnsi="Arial" w:cs="Arial"/>
          <w:sz w:val="24"/>
          <w:szCs w:val="24"/>
          <w:lang w:val="en-US" w:eastAsia="fr-FR"/>
        </w:rPr>
        <w:t>language.</w:t>
      </w:r>
    </w:p>
    <w:p w:rsidR="006B2EEE" w:rsidRPr="006B2EEE" w:rsidRDefault="006B2EEE" w:rsidP="00855454">
      <w:pPr>
        <w:ind w:firstLine="0"/>
        <w:rPr>
          <w:rFonts w:ascii="Arial" w:eastAsia="Times New Roman" w:hAnsi="Arial" w:cs="Arial"/>
          <w:sz w:val="24"/>
          <w:szCs w:val="24"/>
          <w:lang w:val="en-US" w:eastAsia="fr-FR"/>
        </w:rPr>
      </w:pPr>
      <w:r w:rsidRPr="008C4018">
        <w:rPr>
          <w:rFonts w:ascii="Arial" w:eastAsia="Times New Roman" w:hAnsi="Arial" w:cs="Arial"/>
          <w:sz w:val="24"/>
          <w:szCs w:val="24"/>
          <w:lang w:val="en-US" w:eastAsia="fr-FR"/>
        </w:rPr>
        <w:t xml:space="preserve">Please submit to </w:t>
      </w:r>
      <w:r w:rsidR="008C4018" w:rsidRPr="008C4018">
        <w:rPr>
          <w:rFonts w:ascii="Arial" w:eastAsia="Times New Roman" w:hAnsi="Arial" w:cs="Arial"/>
          <w:sz w:val="24"/>
          <w:szCs w:val="24"/>
          <w:lang w:val="en-US" w:eastAsia="fr-FR"/>
        </w:rPr>
        <w:t>Pascal RICORDEL (</w:t>
      </w:r>
      <w:hyperlink r:id="rId12" w:history="1">
        <w:r w:rsidR="008C4018" w:rsidRPr="00A27D7F">
          <w:rPr>
            <w:rStyle w:val="Lienhypertexte"/>
            <w:rFonts w:ascii="Arial" w:eastAsia="Times New Roman" w:hAnsi="Arial" w:cs="Arial"/>
            <w:sz w:val="24"/>
            <w:szCs w:val="24"/>
            <w:lang w:val="en-US" w:eastAsia="fr-FR"/>
          </w:rPr>
          <w:t>pascal.ricordel@univ-lehavre.fr</w:t>
        </w:r>
      </w:hyperlink>
      <w:r w:rsidR="008C4018" w:rsidRPr="008C4018">
        <w:rPr>
          <w:rFonts w:ascii="Arial" w:eastAsia="Times New Roman" w:hAnsi="Arial" w:cs="Arial"/>
          <w:sz w:val="24"/>
          <w:szCs w:val="24"/>
          <w:lang w:val="en-US" w:eastAsia="fr-FR"/>
        </w:rPr>
        <w:t>)</w:t>
      </w:r>
      <w:r w:rsidR="008C4018">
        <w:rPr>
          <w:rFonts w:ascii="Arial" w:eastAsia="Times New Roman" w:hAnsi="Arial" w:cs="Arial"/>
          <w:sz w:val="24"/>
          <w:szCs w:val="24"/>
          <w:lang w:val="en-US" w:eastAsia="fr-FR"/>
        </w:rPr>
        <w:t xml:space="preserve"> </w:t>
      </w:r>
      <w:r w:rsidRPr="006B2EEE">
        <w:rPr>
          <w:rFonts w:ascii="Arial" w:eastAsia="Times New Roman" w:hAnsi="Arial" w:cs="Arial"/>
          <w:sz w:val="24"/>
          <w:szCs w:val="24"/>
          <w:lang w:val="en-US" w:eastAsia="fr-FR"/>
        </w:rPr>
        <w:t xml:space="preserve">a short abstract (200 words) plus either a copy of the final paper or </w:t>
      </w:r>
      <w:r w:rsidR="00855454">
        <w:rPr>
          <w:rFonts w:ascii="Arial" w:eastAsia="Times New Roman" w:hAnsi="Arial" w:cs="Arial"/>
          <w:sz w:val="24"/>
          <w:szCs w:val="24"/>
          <w:lang w:val="en-US" w:eastAsia="fr-FR"/>
        </w:rPr>
        <w:t>2-page</w:t>
      </w:r>
      <w:r w:rsidRPr="006B2EEE">
        <w:rPr>
          <w:rFonts w:ascii="Arial" w:eastAsia="Times New Roman" w:hAnsi="Arial" w:cs="Arial"/>
          <w:sz w:val="24"/>
          <w:szCs w:val="24"/>
          <w:lang w:val="en-US" w:eastAsia="fr-FR"/>
        </w:rPr>
        <w:t xml:space="preserve"> </w:t>
      </w:r>
      <w:r w:rsidR="00855454">
        <w:rPr>
          <w:rFonts w:ascii="Arial" w:eastAsia="Times New Roman" w:hAnsi="Arial" w:cs="Arial"/>
          <w:sz w:val="24"/>
          <w:szCs w:val="24"/>
          <w:lang w:val="en-US" w:eastAsia="fr-FR"/>
        </w:rPr>
        <w:t xml:space="preserve">detailed summary </w:t>
      </w:r>
      <w:proofErr w:type="gramStart"/>
      <w:r w:rsidRPr="00855454">
        <w:rPr>
          <w:rFonts w:ascii="Arial" w:eastAsia="Times New Roman" w:hAnsi="Arial" w:cs="Arial"/>
          <w:b/>
          <w:sz w:val="24"/>
          <w:szCs w:val="24"/>
          <w:lang w:val="en-US" w:eastAsia="fr-FR"/>
        </w:rPr>
        <w:t>before</w:t>
      </w:r>
      <w:proofErr w:type="gramEnd"/>
      <w:r w:rsidRPr="006B2EEE">
        <w:rPr>
          <w:rFonts w:ascii="Arial" w:eastAsia="Times New Roman" w:hAnsi="Arial" w:cs="Arial"/>
          <w:sz w:val="24"/>
          <w:szCs w:val="24"/>
          <w:lang w:val="en-US" w:eastAsia="fr-FR"/>
        </w:rPr>
        <w:t xml:space="preserve"> </w:t>
      </w:r>
      <w:r w:rsidR="003F7116">
        <w:rPr>
          <w:rFonts w:ascii="Arial" w:eastAsia="Times New Roman" w:hAnsi="Arial" w:cs="Arial"/>
          <w:b/>
          <w:sz w:val="24"/>
          <w:szCs w:val="24"/>
          <w:lang w:val="en-US" w:eastAsia="fr-FR"/>
        </w:rPr>
        <w:t>June</w:t>
      </w:r>
      <w:r w:rsidRPr="00855454">
        <w:rPr>
          <w:rFonts w:ascii="Arial" w:eastAsia="Times New Roman" w:hAnsi="Arial" w:cs="Arial"/>
          <w:b/>
          <w:sz w:val="24"/>
          <w:szCs w:val="24"/>
          <w:lang w:val="en-US" w:eastAsia="fr-FR"/>
        </w:rPr>
        <w:t xml:space="preserve"> 3</w:t>
      </w:r>
      <w:r w:rsidR="003F7116">
        <w:rPr>
          <w:rFonts w:ascii="Arial" w:eastAsia="Times New Roman" w:hAnsi="Arial" w:cs="Arial"/>
          <w:b/>
          <w:sz w:val="24"/>
          <w:szCs w:val="24"/>
          <w:lang w:val="en-US" w:eastAsia="fr-FR"/>
        </w:rPr>
        <w:t>0</w:t>
      </w:r>
      <w:r w:rsidRPr="00855454">
        <w:rPr>
          <w:rFonts w:ascii="Arial" w:eastAsia="Times New Roman" w:hAnsi="Arial" w:cs="Arial"/>
          <w:b/>
          <w:sz w:val="24"/>
          <w:szCs w:val="24"/>
          <w:lang w:val="en-US" w:eastAsia="fr-FR"/>
        </w:rPr>
        <w:t>, 2013</w:t>
      </w:r>
      <w:r w:rsidRPr="006B2EEE">
        <w:rPr>
          <w:rFonts w:ascii="Arial" w:eastAsia="Times New Roman" w:hAnsi="Arial" w:cs="Arial"/>
          <w:sz w:val="24"/>
          <w:szCs w:val="24"/>
          <w:lang w:val="en-US" w:eastAsia="fr-FR"/>
        </w:rPr>
        <w:t>.</w:t>
      </w:r>
    </w:p>
    <w:p w:rsidR="006B2EEE" w:rsidRPr="00AF5287" w:rsidRDefault="006B2EEE" w:rsidP="008C4018">
      <w:pPr>
        <w:ind w:firstLine="0"/>
        <w:rPr>
          <w:rFonts w:ascii="Arial" w:eastAsia="Times New Roman" w:hAnsi="Arial" w:cs="Arial"/>
          <w:sz w:val="24"/>
          <w:szCs w:val="24"/>
          <w:lang w:val="en-US" w:eastAsia="fr-FR"/>
        </w:rPr>
      </w:pPr>
      <w:r w:rsidRPr="00AF5287">
        <w:rPr>
          <w:rFonts w:ascii="Arial" w:eastAsia="Times New Roman" w:hAnsi="Arial" w:cs="Arial"/>
          <w:sz w:val="24"/>
          <w:szCs w:val="24"/>
          <w:u w:val="single"/>
          <w:lang w:val="en-US" w:eastAsia="fr-FR"/>
        </w:rPr>
        <w:t>Organizing Committee</w:t>
      </w:r>
      <w:r w:rsidRPr="00AF5287">
        <w:rPr>
          <w:rFonts w:ascii="Arial" w:eastAsia="Times New Roman" w:hAnsi="Arial" w:cs="Arial"/>
          <w:sz w:val="24"/>
          <w:szCs w:val="24"/>
          <w:lang w:val="en-US" w:eastAsia="fr-FR"/>
        </w:rPr>
        <w:t xml:space="preserve">: Jean-Marie BASSOUAMINA (EDEHN, </w:t>
      </w:r>
      <w:proofErr w:type="spellStart"/>
      <w:r w:rsidRPr="00AF5287">
        <w:rPr>
          <w:rFonts w:ascii="Arial" w:eastAsia="Times New Roman" w:hAnsi="Arial" w:cs="Arial"/>
          <w:sz w:val="24"/>
          <w:szCs w:val="24"/>
          <w:lang w:val="en-US" w:eastAsia="fr-FR"/>
        </w:rPr>
        <w:t>Caisse</w:t>
      </w:r>
      <w:proofErr w:type="spellEnd"/>
      <w:r w:rsidRPr="00AF5287">
        <w:rPr>
          <w:rFonts w:ascii="Arial" w:eastAsia="Times New Roman" w:hAnsi="Arial" w:cs="Arial"/>
          <w:sz w:val="24"/>
          <w:szCs w:val="24"/>
          <w:lang w:val="en-US" w:eastAsia="fr-FR"/>
        </w:rPr>
        <w:t xml:space="preserve"> des </w:t>
      </w:r>
      <w:proofErr w:type="spellStart"/>
      <w:r w:rsidR="003A511F">
        <w:rPr>
          <w:rFonts w:ascii="Arial" w:eastAsia="Times New Roman" w:hAnsi="Arial" w:cs="Arial"/>
          <w:sz w:val="24"/>
          <w:szCs w:val="24"/>
          <w:lang w:val="en-US" w:eastAsia="fr-FR"/>
        </w:rPr>
        <w:t>D</w:t>
      </w:r>
      <w:r w:rsidRPr="00AF5287">
        <w:rPr>
          <w:rFonts w:ascii="Arial" w:eastAsia="Times New Roman" w:hAnsi="Arial" w:cs="Arial"/>
          <w:sz w:val="24"/>
          <w:szCs w:val="24"/>
          <w:lang w:val="en-US" w:eastAsia="fr-FR"/>
        </w:rPr>
        <w:t>épôts</w:t>
      </w:r>
      <w:proofErr w:type="spellEnd"/>
      <w:r w:rsidRPr="00AF5287">
        <w:rPr>
          <w:rFonts w:ascii="Arial" w:eastAsia="Times New Roman" w:hAnsi="Arial" w:cs="Arial"/>
          <w:sz w:val="24"/>
          <w:szCs w:val="24"/>
          <w:lang w:val="en-US" w:eastAsia="fr-FR"/>
        </w:rPr>
        <w:t xml:space="preserve"> et Consignation), Etienne FARVAQUE (EDHEN, Le Havre University</w:t>
      </w:r>
      <w:r w:rsidR="00855454" w:rsidRPr="00AF5287">
        <w:rPr>
          <w:rFonts w:ascii="Arial" w:eastAsia="Times New Roman" w:hAnsi="Arial" w:cs="Arial"/>
          <w:sz w:val="24"/>
          <w:szCs w:val="24"/>
          <w:lang w:val="en-US" w:eastAsia="fr-FR"/>
        </w:rPr>
        <w:t xml:space="preserve">), </w:t>
      </w:r>
      <w:r w:rsidRPr="00AF5287">
        <w:rPr>
          <w:rFonts w:ascii="Arial" w:eastAsia="Times New Roman" w:hAnsi="Arial" w:cs="Arial"/>
          <w:sz w:val="24"/>
          <w:szCs w:val="24"/>
          <w:lang w:val="en-US" w:eastAsia="fr-FR"/>
        </w:rPr>
        <w:t xml:space="preserve">Arnaud LEMARCHAND (EDEHN, Le Havre University), </w:t>
      </w:r>
      <w:r w:rsidR="008F4C52" w:rsidRPr="00AF5287">
        <w:rPr>
          <w:rFonts w:ascii="Arial" w:eastAsia="Times New Roman" w:hAnsi="Arial" w:cs="Arial"/>
          <w:sz w:val="24"/>
          <w:szCs w:val="24"/>
          <w:lang w:val="en-US" w:eastAsia="fr-FR"/>
        </w:rPr>
        <w:t>Pascal RICORDEL (EDEHN, Le Havre University)</w:t>
      </w:r>
      <w:r w:rsidR="008C4018" w:rsidRPr="00AF5287">
        <w:rPr>
          <w:rFonts w:ascii="Arial" w:eastAsia="Times New Roman" w:hAnsi="Arial" w:cs="Arial"/>
          <w:sz w:val="24"/>
          <w:szCs w:val="24"/>
          <w:lang w:val="en-US" w:eastAsia="fr-FR"/>
        </w:rPr>
        <w:t xml:space="preserve">, Geoff WHITTAM (Glasgow Caledonian University) </w:t>
      </w:r>
    </w:p>
    <w:p w:rsidR="008C4018" w:rsidRPr="006B2EEE" w:rsidRDefault="008C4018" w:rsidP="008C4018">
      <w:pPr>
        <w:ind w:firstLine="0"/>
        <w:rPr>
          <w:rFonts w:ascii="Arial" w:eastAsia="Times New Roman" w:hAnsi="Arial" w:cs="Arial"/>
          <w:sz w:val="24"/>
          <w:szCs w:val="24"/>
          <w:lang w:val="en-US" w:eastAsia="fr-FR"/>
        </w:rPr>
      </w:pPr>
      <w:r w:rsidRPr="00AF5287">
        <w:rPr>
          <w:rFonts w:ascii="Arial" w:eastAsia="Times New Roman" w:hAnsi="Arial" w:cs="Arial"/>
          <w:sz w:val="24"/>
          <w:szCs w:val="24"/>
          <w:u w:val="single"/>
          <w:lang w:val="en-US" w:eastAsia="fr-FR"/>
        </w:rPr>
        <w:t>Contact</w:t>
      </w:r>
      <w:r w:rsidRPr="00AF5287">
        <w:rPr>
          <w:rFonts w:ascii="Arial" w:eastAsia="Times New Roman" w:hAnsi="Arial" w:cs="Arial"/>
          <w:sz w:val="24"/>
          <w:szCs w:val="24"/>
          <w:lang w:val="en-US" w:eastAsia="fr-FR"/>
        </w:rPr>
        <w:t xml:space="preserve">: </w:t>
      </w:r>
      <w:r w:rsidRPr="008C4018">
        <w:rPr>
          <w:rFonts w:ascii="Arial" w:eastAsia="Times New Roman" w:hAnsi="Arial" w:cs="Arial"/>
          <w:sz w:val="24"/>
          <w:szCs w:val="24"/>
          <w:lang w:val="en-US" w:eastAsia="fr-FR"/>
        </w:rPr>
        <w:t>Pascal RICORDEL (pascal.ricordel@univ-lehavre.fr)</w:t>
      </w:r>
    </w:p>
    <w:p w:rsidR="006B2EEE" w:rsidRPr="00AF5287" w:rsidRDefault="006B2EEE" w:rsidP="008C4018">
      <w:pPr>
        <w:ind w:firstLine="0"/>
        <w:rPr>
          <w:rFonts w:ascii="Arial" w:eastAsia="Times New Roman" w:hAnsi="Arial" w:cs="Arial"/>
          <w:sz w:val="24"/>
          <w:szCs w:val="24"/>
          <w:lang w:val="en-US" w:eastAsia="fr-FR"/>
        </w:rPr>
      </w:pPr>
      <w:r w:rsidRPr="00AF5287">
        <w:rPr>
          <w:rFonts w:ascii="Arial" w:eastAsia="Times New Roman" w:hAnsi="Arial" w:cs="Arial"/>
          <w:sz w:val="24"/>
          <w:szCs w:val="24"/>
          <w:u w:val="single"/>
          <w:lang w:val="en-US" w:eastAsia="fr-FR"/>
        </w:rPr>
        <w:t>Scientific Committee</w:t>
      </w:r>
      <w:r w:rsidRPr="00AF5287">
        <w:rPr>
          <w:rFonts w:ascii="Arial" w:eastAsia="Times New Roman" w:hAnsi="Arial" w:cs="Arial"/>
          <w:sz w:val="24"/>
          <w:szCs w:val="24"/>
          <w:lang w:val="en-US" w:eastAsia="fr-FR"/>
        </w:rPr>
        <w:t xml:space="preserve">: </w:t>
      </w:r>
      <w:r w:rsidR="006F6B6D">
        <w:rPr>
          <w:rFonts w:ascii="Arial" w:eastAsia="Times New Roman" w:hAnsi="Arial" w:cs="Arial"/>
          <w:sz w:val="24"/>
          <w:szCs w:val="24"/>
          <w:lang w:val="en-US" w:eastAsia="fr-FR"/>
        </w:rPr>
        <w:t xml:space="preserve">Andy CUMBERS (Glasgow University), </w:t>
      </w:r>
      <w:r w:rsidR="005B322B" w:rsidRPr="00AF5287">
        <w:rPr>
          <w:rFonts w:ascii="Arial" w:eastAsia="Times New Roman" w:hAnsi="Arial" w:cs="Arial"/>
          <w:sz w:val="24"/>
          <w:szCs w:val="24"/>
          <w:lang w:val="en-US" w:eastAsia="fr-FR"/>
        </w:rPr>
        <w:t>Mike DA</w:t>
      </w:r>
      <w:r w:rsidR="007A7062">
        <w:rPr>
          <w:rFonts w:ascii="Arial" w:eastAsia="Times New Roman" w:hAnsi="Arial" w:cs="Arial"/>
          <w:sz w:val="24"/>
          <w:szCs w:val="24"/>
          <w:lang w:val="en-US" w:eastAsia="fr-FR"/>
        </w:rPr>
        <w:t>N</w:t>
      </w:r>
      <w:r w:rsidR="005B322B" w:rsidRPr="00AF5287">
        <w:rPr>
          <w:rFonts w:ascii="Arial" w:eastAsia="Times New Roman" w:hAnsi="Arial" w:cs="Arial"/>
          <w:sz w:val="24"/>
          <w:szCs w:val="24"/>
          <w:lang w:val="en-US" w:eastAsia="fr-FR"/>
        </w:rPr>
        <w:t>SON (</w:t>
      </w:r>
      <w:proofErr w:type="spellStart"/>
      <w:r w:rsidR="008F07B8">
        <w:rPr>
          <w:rFonts w:ascii="Arial" w:eastAsia="Times New Roman" w:hAnsi="Arial" w:cs="Arial"/>
          <w:sz w:val="24"/>
          <w:szCs w:val="24"/>
          <w:lang w:val="en-US" w:eastAsia="fr-FR"/>
        </w:rPr>
        <w:t>Heriot</w:t>
      </w:r>
      <w:proofErr w:type="spellEnd"/>
      <w:r w:rsidR="008F07B8">
        <w:rPr>
          <w:rFonts w:ascii="Arial" w:eastAsia="Times New Roman" w:hAnsi="Arial" w:cs="Arial"/>
          <w:sz w:val="24"/>
          <w:szCs w:val="24"/>
          <w:lang w:val="en-US" w:eastAsia="fr-FR"/>
        </w:rPr>
        <w:t>-Watt</w:t>
      </w:r>
      <w:r w:rsidR="005B322B" w:rsidRPr="00AF5287">
        <w:rPr>
          <w:rFonts w:ascii="Arial" w:eastAsia="Times New Roman" w:hAnsi="Arial" w:cs="Arial"/>
          <w:sz w:val="24"/>
          <w:szCs w:val="24"/>
          <w:lang w:val="en-US" w:eastAsia="fr-FR"/>
        </w:rPr>
        <w:t xml:space="preserve"> University), Etienne FARVAQUE (EDHEN, Le Havre University), </w:t>
      </w:r>
      <w:proofErr w:type="spellStart"/>
      <w:r w:rsidR="008C4018" w:rsidRPr="00AF5287">
        <w:rPr>
          <w:rFonts w:ascii="Arial" w:eastAsia="Times New Roman" w:hAnsi="Arial" w:cs="Arial"/>
          <w:sz w:val="24"/>
          <w:szCs w:val="24"/>
          <w:lang w:val="en-US" w:eastAsia="fr-FR"/>
        </w:rPr>
        <w:t>H</w:t>
      </w:r>
      <w:r w:rsidR="005B322B" w:rsidRPr="00AF5287">
        <w:rPr>
          <w:rFonts w:ascii="Arial" w:eastAsia="Times New Roman" w:hAnsi="Arial" w:cs="Arial"/>
          <w:sz w:val="24"/>
          <w:szCs w:val="24"/>
          <w:lang w:val="en-US" w:eastAsia="fr-FR"/>
        </w:rPr>
        <w:t>ugues</w:t>
      </w:r>
      <w:proofErr w:type="spellEnd"/>
      <w:r w:rsidR="005B322B" w:rsidRPr="00AF5287">
        <w:rPr>
          <w:rFonts w:ascii="Arial" w:eastAsia="Times New Roman" w:hAnsi="Arial" w:cs="Arial"/>
          <w:sz w:val="24"/>
          <w:szCs w:val="24"/>
          <w:lang w:val="en-US" w:eastAsia="fr-FR"/>
        </w:rPr>
        <w:t xml:space="preserve"> JENNEQUIN (CREAM, Rouen University), </w:t>
      </w:r>
      <w:r w:rsidR="008C4018" w:rsidRPr="00AF5287">
        <w:rPr>
          <w:rFonts w:ascii="Arial" w:eastAsia="Times New Roman" w:hAnsi="Arial" w:cs="Arial"/>
          <w:sz w:val="24"/>
          <w:szCs w:val="24"/>
          <w:lang w:val="en-US" w:eastAsia="fr-FR"/>
        </w:rPr>
        <w:t>Arnaud LEMARCHAND</w:t>
      </w:r>
      <w:r w:rsidR="005141C4">
        <w:rPr>
          <w:rFonts w:ascii="Arial" w:eastAsia="Times New Roman" w:hAnsi="Arial" w:cs="Arial"/>
          <w:sz w:val="24"/>
          <w:szCs w:val="24"/>
          <w:lang w:val="en-US" w:eastAsia="fr-FR"/>
        </w:rPr>
        <w:t xml:space="preserve"> (EDEHN, Le Havre University)</w:t>
      </w:r>
      <w:r w:rsidR="005B322B" w:rsidRPr="00AF5287">
        <w:rPr>
          <w:rFonts w:ascii="Arial" w:eastAsia="Times New Roman" w:hAnsi="Arial" w:cs="Arial"/>
          <w:sz w:val="24"/>
          <w:szCs w:val="24"/>
          <w:lang w:val="en-US" w:eastAsia="fr-FR"/>
        </w:rPr>
        <w:t xml:space="preserve">, </w:t>
      </w:r>
      <w:r w:rsidR="006542BE">
        <w:rPr>
          <w:rFonts w:ascii="Arial" w:eastAsia="Times New Roman" w:hAnsi="Arial" w:cs="Arial"/>
          <w:sz w:val="24"/>
          <w:szCs w:val="24"/>
          <w:lang w:val="en-US" w:eastAsia="fr-FR"/>
        </w:rPr>
        <w:t>Jean-Jacques NOWAK</w:t>
      </w:r>
      <w:r w:rsidR="00374CCE" w:rsidRPr="000300B6">
        <w:rPr>
          <w:rFonts w:ascii="Arial" w:eastAsia="Times New Roman" w:hAnsi="Arial" w:cs="Arial"/>
          <w:sz w:val="24"/>
          <w:szCs w:val="24"/>
          <w:lang w:val="en-US" w:eastAsia="fr-FR"/>
        </w:rPr>
        <w:t xml:space="preserve"> (Lille University)</w:t>
      </w:r>
      <w:r w:rsidR="00374CCE" w:rsidRPr="00AF5287">
        <w:rPr>
          <w:rFonts w:ascii="Arial" w:eastAsia="Times New Roman" w:hAnsi="Arial" w:cs="Arial"/>
          <w:sz w:val="24"/>
          <w:szCs w:val="24"/>
          <w:lang w:val="en-US" w:eastAsia="fr-FR"/>
        </w:rPr>
        <w:t xml:space="preserve">, </w:t>
      </w:r>
      <w:r w:rsidRPr="00AF5287">
        <w:rPr>
          <w:rFonts w:ascii="Arial" w:eastAsia="Times New Roman" w:hAnsi="Arial" w:cs="Arial"/>
          <w:sz w:val="24"/>
          <w:szCs w:val="24"/>
          <w:lang w:val="en-US" w:eastAsia="fr-FR"/>
        </w:rPr>
        <w:t>Pascal RICORDEL (Le Havre University), Geoff WHITTAM (Glasgow Caledonian University)</w:t>
      </w:r>
      <w:r w:rsidR="008F07B8">
        <w:rPr>
          <w:rFonts w:ascii="Arial" w:eastAsia="Times New Roman" w:hAnsi="Arial" w:cs="Arial"/>
          <w:sz w:val="24"/>
          <w:szCs w:val="24"/>
          <w:lang w:val="en-US" w:eastAsia="fr-FR"/>
        </w:rPr>
        <w:t xml:space="preserve">, </w:t>
      </w:r>
      <w:r w:rsidRPr="00AF5287">
        <w:rPr>
          <w:rFonts w:ascii="Arial" w:eastAsia="Times New Roman" w:hAnsi="Arial" w:cs="Arial"/>
          <w:sz w:val="24"/>
          <w:szCs w:val="24"/>
          <w:lang w:val="en-US" w:eastAsia="fr-FR"/>
        </w:rPr>
        <w:t xml:space="preserve"> </w:t>
      </w:r>
    </w:p>
    <w:p w:rsidR="00374CCE" w:rsidRPr="00AF5287" w:rsidRDefault="00374CCE" w:rsidP="008C4018">
      <w:pPr>
        <w:ind w:firstLine="0"/>
        <w:rPr>
          <w:rFonts w:ascii="Arial" w:eastAsia="Times New Roman" w:hAnsi="Arial" w:cs="Arial"/>
          <w:sz w:val="24"/>
          <w:szCs w:val="24"/>
          <w:lang w:val="en-US" w:eastAsia="fr-FR"/>
        </w:rPr>
      </w:pPr>
    </w:p>
    <w:p w:rsidR="006B2EEE" w:rsidRPr="006B2EEE" w:rsidRDefault="006B2EEE" w:rsidP="008C4018">
      <w:pPr>
        <w:pBdr>
          <w:top w:val="single" w:sz="4" w:space="1" w:color="auto"/>
          <w:left w:val="single" w:sz="4" w:space="4" w:color="auto"/>
          <w:bottom w:val="single" w:sz="4" w:space="1" w:color="auto"/>
          <w:right w:val="single" w:sz="4" w:space="4" w:color="auto"/>
        </w:pBdr>
        <w:ind w:firstLine="0"/>
        <w:jc w:val="center"/>
        <w:rPr>
          <w:rFonts w:ascii="Arial" w:eastAsia="Times New Roman" w:hAnsi="Arial" w:cs="Arial"/>
          <w:sz w:val="24"/>
          <w:szCs w:val="24"/>
          <w:lang w:val="en-US" w:eastAsia="fr-FR"/>
        </w:rPr>
      </w:pPr>
      <w:r w:rsidRPr="008C4018">
        <w:rPr>
          <w:rFonts w:ascii="Arial" w:eastAsia="Times New Roman" w:hAnsi="Arial" w:cs="Arial"/>
          <w:sz w:val="24"/>
          <w:szCs w:val="24"/>
          <w:lang w:val="en-US" w:eastAsia="fr-FR"/>
        </w:rPr>
        <w:t xml:space="preserve">Important </w:t>
      </w:r>
      <w:proofErr w:type="spellStart"/>
      <w:r w:rsidR="008C4018">
        <w:rPr>
          <w:rFonts w:ascii="Arial" w:eastAsia="Times New Roman" w:hAnsi="Arial" w:cs="Arial"/>
          <w:sz w:val="24"/>
          <w:szCs w:val="24"/>
          <w:lang w:val="en-US" w:eastAsia="fr-FR"/>
        </w:rPr>
        <w:t>informations</w:t>
      </w:r>
      <w:proofErr w:type="spellEnd"/>
      <w:r w:rsidRPr="008C4018">
        <w:rPr>
          <w:rFonts w:ascii="Arial" w:eastAsia="Times New Roman" w:hAnsi="Arial" w:cs="Arial"/>
          <w:sz w:val="24"/>
          <w:szCs w:val="24"/>
          <w:lang w:val="en-US" w:eastAsia="fr-FR"/>
        </w:rPr>
        <w:t>:</w:t>
      </w:r>
    </w:p>
    <w:p w:rsidR="006B2EEE" w:rsidRPr="006B2EEE" w:rsidRDefault="00522C21"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sz w:val="24"/>
          <w:szCs w:val="24"/>
          <w:lang w:val="en-US" w:eastAsia="fr-FR"/>
        </w:rPr>
      </w:pPr>
      <w:r>
        <w:rPr>
          <w:rFonts w:ascii="Arial" w:eastAsia="Times New Roman" w:hAnsi="Arial" w:cs="Arial"/>
          <w:sz w:val="24"/>
          <w:szCs w:val="24"/>
          <w:lang w:val="en-US" w:eastAsia="fr-FR"/>
        </w:rPr>
        <w:t>When:</w:t>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006B2EEE" w:rsidRPr="006B2EEE">
        <w:rPr>
          <w:rFonts w:ascii="Arial" w:eastAsia="Times New Roman" w:hAnsi="Arial" w:cs="Arial"/>
          <w:sz w:val="24"/>
          <w:szCs w:val="24"/>
          <w:lang w:val="en-US" w:eastAsia="fr-FR"/>
        </w:rPr>
        <w:t xml:space="preserve">Sept </w:t>
      </w:r>
      <w:r w:rsidR="00E674C5">
        <w:rPr>
          <w:rFonts w:ascii="Arial" w:eastAsia="Times New Roman" w:hAnsi="Arial" w:cs="Arial"/>
          <w:sz w:val="24"/>
          <w:szCs w:val="24"/>
          <w:lang w:val="en-US" w:eastAsia="fr-FR"/>
        </w:rPr>
        <w:t>19</w:t>
      </w:r>
      <w:r w:rsidR="006B2EEE" w:rsidRPr="006B2EEE">
        <w:rPr>
          <w:rFonts w:ascii="Arial" w:eastAsia="Times New Roman" w:hAnsi="Arial" w:cs="Arial"/>
          <w:sz w:val="24"/>
          <w:szCs w:val="24"/>
          <w:lang w:val="en-US" w:eastAsia="fr-FR"/>
        </w:rPr>
        <w:t xml:space="preserve">, 3013 – Sept </w:t>
      </w:r>
      <w:r w:rsidR="00E674C5">
        <w:rPr>
          <w:rFonts w:ascii="Arial" w:eastAsia="Times New Roman" w:hAnsi="Arial" w:cs="Arial"/>
          <w:sz w:val="24"/>
          <w:szCs w:val="24"/>
          <w:lang w:val="en-US" w:eastAsia="fr-FR"/>
        </w:rPr>
        <w:t>20</w:t>
      </w:r>
      <w:r w:rsidR="006B2EEE" w:rsidRPr="006B2EEE">
        <w:rPr>
          <w:rFonts w:ascii="Arial" w:eastAsia="Times New Roman" w:hAnsi="Arial" w:cs="Arial"/>
          <w:sz w:val="24"/>
          <w:szCs w:val="24"/>
          <w:lang w:val="en-US" w:eastAsia="fr-FR"/>
        </w:rPr>
        <w:t>, 2013</w:t>
      </w:r>
    </w:p>
    <w:p w:rsidR="006B2EEE" w:rsidRPr="006B2EEE" w:rsidRDefault="00522C21"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sz w:val="24"/>
          <w:szCs w:val="24"/>
          <w:lang w:val="en-US" w:eastAsia="fr-FR"/>
        </w:rPr>
      </w:pPr>
      <w:r>
        <w:rPr>
          <w:rFonts w:ascii="Arial" w:eastAsia="Times New Roman" w:hAnsi="Arial" w:cs="Arial"/>
          <w:sz w:val="24"/>
          <w:szCs w:val="24"/>
          <w:lang w:val="en-US" w:eastAsia="fr-FR"/>
        </w:rPr>
        <w:t>Where:</w:t>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006B2EEE" w:rsidRPr="006B2EEE">
        <w:rPr>
          <w:rFonts w:ascii="Arial" w:eastAsia="Times New Roman" w:hAnsi="Arial" w:cs="Arial"/>
          <w:sz w:val="24"/>
          <w:szCs w:val="24"/>
          <w:lang w:val="en-US" w:eastAsia="fr-FR"/>
        </w:rPr>
        <w:t>University of Le Havre (France)</w:t>
      </w:r>
    </w:p>
    <w:p w:rsidR="006B2EEE" w:rsidRPr="005141C4" w:rsidRDefault="005141C4"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color w:val="FF0000"/>
          <w:sz w:val="24"/>
          <w:szCs w:val="24"/>
          <w:lang w:val="en-US" w:eastAsia="fr-FR"/>
        </w:rPr>
      </w:pPr>
      <w:r>
        <w:rPr>
          <w:rFonts w:ascii="Arial" w:eastAsia="Times New Roman" w:hAnsi="Arial" w:cs="Arial"/>
          <w:sz w:val="24"/>
          <w:szCs w:val="24"/>
          <w:lang w:val="en-US" w:eastAsia="fr-FR"/>
        </w:rPr>
        <w:t>New Submission Deadline: (</w:t>
      </w:r>
      <w:r>
        <w:rPr>
          <w:rFonts w:ascii="Arial" w:eastAsia="Times New Roman" w:hAnsi="Arial" w:cs="Arial"/>
          <w:color w:val="FF0000"/>
          <w:sz w:val="24"/>
          <w:szCs w:val="24"/>
          <w:lang w:val="en-US" w:eastAsia="fr-FR"/>
        </w:rPr>
        <w:t>June 30, 3013)</w:t>
      </w:r>
    </w:p>
    <w:p w:rsidR="00522C21" w:rsidRDefault="00522C21"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sz w:val="24"/>
          <w:szCs w:val="24"/>
          <w:lang w:val="en-US" w:eastAsia="fr-FR"/>
        </w:rPr>
      </w:pPr>
      <w:r>
        <w:rPr>
          <w:rFonts w:ascii="Arial" w:eastAsia="Times New Roman" w:hAnsi="Arial" w:cs="Arial"/>
          <w:sz w:val="24"/>
          <w:szCs w:val="24"/>
          <w:lang w:val="en-US" w:eastAsia="fr-FR"/>
        </w:rPr>
        <w:t>Submission address:</w:t>
      </w:r>
      <w:r>
        <w:rPr>
          <w:rFonts w:ascii="Arial" w:eastAsia="Times New Roman" w:hAnsi="Arial" w:cs="Arial"/>
          <w:sz w:val="24"/>
          <w:szCs w:val="24"/>
          <w:lang w:val="en-US" w:eastAsia="fr-FR"/>
        </w:rPr>
        <w:tab/>
      </w:r>
      <w:hyperlink r:id="rId13" w:history="1">
        <w:r w:rsidRPr="00A27D7F">
          <w:rPr>
            <w:rStyle w:val="Lienhypertexte"/>
            <w:rFonts w:ascii="Arial" w:eastAsia="Times New Roman" w:hAnsi="Arial" w:cs="Arial"/>
            <w:sz w:val="24"/>
            <w:szCs w:val="24"/>
            <w:lang w:val="en-US" w:eastAsia="fr-FR"/>
          </w:rPr>
          <w:t>pascal.ricordel@univ-lehavre.fr</w:t>
        </w:r>
      </w:hyperlink>
    </w:p>
    <w:p w:rsidR="006B2EEE" w:rsidRPr="006B2EEE" w:rsidRDefault="00522C21"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sz w:val="24"/>
          <w:szCs w:val="24"/>
          <w:lang w:val="en-US" w:eastAsia="fr-FR"/>
        </w:rPr>
      </w:pPr>
      <w:r>
        <w:rPr>
          <w:rFonts w:ascii="Arial" w:eastAsia="Times New Roman" w:hAnsi="Arial" w:cs="Arial"/>
          <w:sz w:val="24"/>
          <w:szCs w:val="24"/>
          <w:lang w:val="en-US" w:eastAsia="fr-FR"/>
        </w:rPr>
        <w:t>Notification Due:</w:t>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006B2EEE" w:rsidRPr="006B2EEE">
        <w:rPr>
          <w:rFonts w:ascii="Arial" w:eastAsia="Times New Roman" w:hAnsi="Arial" w:cs="Arial"/>
          <w:sz w:val="24"/>
          <w:szCs w:val="24"/>
          <w:lang w:val="en-US" w:eastAsia="fr-FR"/>
        </w:rPr>
        <w:t>12 Jul, 2013</w:t>
      </w:r>
    </w:p>
    <w:p w:rsidR="00090E5E" w:rsidRPr="00AF5287" w:rsidRDefault="00522C21" w:rsidP="00522C21">
      <w:pPr>
        <w:pBdr>
          <w:top w:val="single" w:sz="4" w:space="1" w:color="auto"/>
          <w:left w:val="single" w:sz="4" w:space="4" w:color="auto"/>
          <w:bottom w:val="single" w:sz="4" w:space="1" w:color="auto"/>
          <w:right w:val="single" w:sz="4" w:space="4" w:color="auto"/>
        </w:pBdr>
        <w:ind w:firstLine="0"/>
        <w:rPr>
          <w:rFonts w:ascii="Arial" w:eastAsia="Times New Roman" w:hAnsi="Arial" w:cs="Arial"/>
          <w:sz w:val="24"/>
          <w:szCs w:val="24"/>
          <w:lang w:val="en-US" w:eastAsia="fr-FR"/>
        </w:rPr>
      </w:pPr>
      <w:r w:rsidRPr="00AF5287">
        <w:rPr>
          <w:rFonts w:ascii="Arial" w:eastAsia="Times New Roman" w:hAnsi="Arial" w:cs="Arial"/>
          <w:sz w:val="24"/>
          <w:szCs w:val="24"/>
          <w:lang w:val="en-US" w:eastAsia="fr-FR"/>
        </w:rPr>
        <w:t>Final version due:</w:t>
      </w:r>
      <w:r w:rsidRPr="00AF5287">
        <w:rPr>
          <w:rFonts w:ascii="Arial" w:eastAsia="Times New Roman" w:hAnsi="Arial" w:cs="Arial"/>
          <w:sz w:val="24"/>
          <w:szCs w:val="24"/>
          <w:lang w:val="en-US" w:eastAsia="fr-FR"/>
        </w:rPr>
        <w:tab/>
      </w:r>
      <w:r w:rsidRPr="00AF5287">
        <w:rPr>
          <w:rFonts w:ascii="Arial" w:eastAsia="Times New Roman" w:hAnsi="Arial" w:cs="Arial"/>
          <w:sz w:val="24"/>
          <w:szCs w:val="24"/>
          <w:lang w:val="en-US" w:eastAsia="fr-FR"/>
        </w:rPr>
        <w:tab/>
      </w:r>
      <w:bookmarkStart w:id="0" w:name="_GoBack"/>
      <w:bookmarkEnd w:id="0"/>
      <w:r w:rsidR="006B2EEE" w:rsidRPr="00AF5287">
        <w:rPr>
          <w:rFonts w:ascii="Arial" w:eastAsia="Times New Roman" w:hAnsi="Arial" w:cs="Arial"/>
          <w:sz w:val="24"/>
          <w:szCs w:val="24"/>
          <w:lang w:val="en-US" w:eastAsia="fr-FR"/>
        </w:rPr>
        <w:t>Sept 1, 2013</w:t>
      </w:r>
    </w:p>
    <w:sectPr w:rsidR="00090E5E" w:rsidRPr="00AF5287" w:rsidSect="00AA7D39">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33C" w:rsidRDefault="0093033C" w:rsidP="00DE6631">
      <w:pPr>
        <w:spacing w:before="0" w:after="0"/>
      </w:pPr>
      <w:r>
        <w:separator/>
      </w:r>
    </w:p>
  </w:endnote>
  <w:endnote w:type="continuationSeparator" w:id="0">
    <w:p w:rsidR="0093033C" w:rsidRDefault="0093033C" w:rsidP="00DE66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2266"/>
      <w:docPartObj>
        <w:docPartGallery w:val="Page Numbers (Bottom of Page)"/>
        <w:docPartUnique/>
      </w:docPartObj>
    </w:sdtPr>
    <w:sdtContent>
      <w:p w:rsidR="00855454" w:rsidRDefault="00E3212E">
        <w:pPr>
          <w:pStyle w:val="Pieddepage"/>
          <w:jc w:val="center"/>
        </w:pPr>
        <w:r>
          <w:fldChar w:fldCharType="begin"/>
        </w:r>
        <w:r w:rsidR="00855454">
          <w:instrText xml:space="preserve"> PAGE   \* MERGEFORMAT </w:instrText>
        </w:r>
        <w:r>
          <w:fldChar w:fldCharType="separate"/>
        </w:r>
        <w:r w:rsidR="00240436">
          <w:rPr>
            <w:noProof/>
          </w:rPr>
          <w:t>2</w:t>
        </w:r>
        <w:r>
          <w:rPr>
            <w:noProof/>
          </w:rPr>
          <w:fldChar w:fldCharType="end"/>
        </w:r>
      </w:p>
    </w:sdtContent>
  </w:sdt>
  <w:p w:rsidR="00855454" w:rsidRDefault="008554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33C" w:rsidRDefault="0093033C" w:rsidP="00DE6631">
      <w:pPr>
        <w:spacing w:before="0" w:after="0"/>
      </w:pPr>
      <w:r>
        <w:separator/>
      </w:r>
    </w:p>
  </w:footnote>
  <w:footnote w:type="continuationSeparator" w:id="0">
    <w:p w:rsidR="0093033C" w:rsidRDefault="0093033C" w:rsidP="00DE66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9588B"/>
    <w:multiLevelType w:val="multilevel"/>
    <w:tmpl w:val="50DC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15665"/>
    <w:multiLevelType w:val="hybridMultilevel"/>
    <w:tmpl w:val="BF6C0DA0"/>
    <w:lvl w:ilvl="0" w:tplc="B9626680">
      <w:start w:val="26"/>
      <w:numFmt w:val="bullet"/>
      <w:lvlText w:val=""/>
      <w:lvlJc w:val="left"/>
      <w:pPr>
        <w:ind w:left="1789" w:hanging="360"/>
      </w:pPr>
      <w:rPr>
        <w:rFonts w:ascii="Symbol" w:eastAsiaTheme="minorHAnsi" w:hAnsi="Symbol" w:cstheme="minorBidi"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2">
    <w:nsid w:val="473D2C18"/>
    <w:multiLevelType w:val="multilevel"/>
    <w:tmpl w:val="B410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B95F4E"/>
    <w:multiLevelType w:val="hybridMultilevel"/>
    <w:tmpl w:val="A7D63FE8"/>
    <w:lvl w:ilvl="0" w:tplc="8F309522">
      <w:start w:val="26"/>
      <w:numFmt w:val="bullet"/>
      <w:lvlText w:val=""/>
      <w:lvlJc w:val="left"/>
      <w:pPr>
        <w:ind w:left="1429" w:hanging="360"/>
      </w:pPr>
      <w:rPr>
        <w:rFonts w:ascii="Symbol" w:eastAsiaTheme="minorHAnsi" w:hAnsi="Symbol"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577455EF"/>
    <w:multiLevelType w:val="multilevel"/>
    <w:tmpl w:val="DA46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AD2FAE"/>
    <w:multiLevelType w:val="hybridMultilevel"/>
    <w:tmpl w:val="60529E9A"/>
    <w:lvl w:ilvl="0" w:tplc="6DCA469C">
      <w:start w:val="26"/>
      <w:numFmt w:val="bullet"/>
      <w:lvlText w:val=""/>
      <w:lvlJc w:val="left"/>
      <w:pPr>
        <w:ind w:left="1069" w:hanging="360"/>
      </w:pPr>
      <w:rPr>
        <w:rFonts w:ascii="Symbol" w:eastAsiaTheme="minorHAnsi" w:hAnsi="Symbol"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7EB8358A"/>
    <w:multiLevelType w:val="multilevel"/>
    <w:tmpl w:val="4368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08"/>
  <w:hyphenationZone w:val="425"/>
  <w:characterSpacingControl w:val="doNotCompress"/>
  <w:footnotePr>
    <w:footnote w:id="-1"/>
    <w:footnote w:id="0"/>
  </w:footnotePr>
  <w:endnotePr>
    <w:endnote w:id="-1"/>
    <w:endnote w:id="0"/>
  </w:endnotePr>
  <w:compat/>
  <w:rsids>
    <w:rsidRoot w:val="003C4E17"/>
    <w:rsid w:val="00003B96"/>
    <w:rsid w:val="000300B6"/>
    <w:rsid w:val="00035E0A"/>
    <w:rsid w:val="000563B5"/>
    <w:rsid w:val="0006070C"/>
    <w:rsid w:val="000655F7"/>
    <w:rsid w:val="00080446"/>
    <w:rsid w:val="00090E5E"/>
    <w:rsid w:val="000918DE"/>
    <w:rsid w:val="000D3CF3"/>
    <w:rsid w:val="000F014D"/>
    <w:rsid w:val="001216C0"/>
    <w:rsid w:val="001464A4"/>
    <w:rsid w:val="0014788F"/>
    <w:rsid w:val="001530A7"/>
    <w:rsid w:val="00170555"/>
    <w:rsid w:val="00194CCC"/>
    <w:rsid w:val="001B0310"/>
    <w:rsid w:val="001D64B7"/>
    <w:rsid w:val="002104AB"/>
    <w:rsid w:val="00213C3C"/>
    <w:rsid w:val="00217432"/>
    <w:rsid w:val="002278A8"/>
    <w:rsid w:val="002321E5"/>
    <w:rsid w:val="00240436"/>
    <w:rsid w:val="0024334E"/>
    <w:rsid w:val="0024409B"/>
    <w:rsid w:val="002517C9"/>
    <w:rsid w:val="00260A4E"/>
    <w:rsid w:val="00261D04"/>
    <w:rsid w:val="002768F9"/>
    <w:rsid w:val="00297F01"/>
    <w:rsid w:val="002A5DF8"/>
    <w:rsid w:val="002B5C86"/>
    <w:rsid w:val="002F5D23"/>
    <w:rsid w:val="00323F87"/>
    <w:rsid w:val="003704F3"/>
    <w:rsid w:val="00374CCE"/>
    <w:rsid w:val="003A511F"/>
    <w:rsid w:val="003A5296"/>
    <w:rsid w:val="003C1261"/>
    <w:rsid w:val="003C4E17"/>
    <w:rsid w:val="003F7116"/>
    <w:rsid w:val="00410F66"/>
    <w:rsid w:val="004338B2"/>
    <w:rsid w:val="00434D9E"/>
    <w:rsid w:val="00465FA3"/>
    <w:rsid w:val="00477140"/>
    <w:rsid w:val="004858C2"/>
    <w:rsid w:val="004A79C5"/>
    <w:rsid w:val="004C2465"/>
    <w:rsid w:val="004C3319"/>
    <w:rsid w:val="004C6D21"/>
    <w:rsid w:val="004E3810"/>
    <w:rsid w:val="00501737"/>
    <w:rsid w:val="00504ECE"/>
    <w:rsid w:val="005141C4"/>
    <w:rsid w:val="00522C21"/>
    <w:rsid w:val="00531027"/>
    <w:rsid w:val="005B0CDE"/>
    <w:rsid w:val="005B322B"/>
    <w:rsid w:val="00616267"/>
    <w:rsid w:val="00623F38"/>
    <w:rsid w:val="00646CC1"/>
    <w:rsid w:val="006542BE"/>
    <w:rsid w:val="006B2EEE"/>
    <w:rsid w:val="006F0E13"/>
    <w:rsid w:val="006F6B6D"/>
    <w:rsid w:val="00701B23"/>
    <w:rsid w:val="007131C0"/>
    <w:rsid w:val="00761B1C"/>
    <w:rsid w:val="0077101E"/>
    <w:rsid w:val="00786AF9"/>
    <w:rsid w:val="007A7062"/>
    <w:rsid w:val="008032EE"/>
    <w:rsid w:val="00842EAF"/>
    <w:rsid w:val="008546CC"/>
    <w:rsid w:val="00855454"/>
    <w:rsid w:val="00875073"/>
    <w:rsid w:val="008C4018"/>
    <w:rsid w:val="008D4C30"/>
    <w:rsid w:val="008F07B8"/>
    <w:rsid w:val="008F1400"/>
    <w:rsid w:val="008F4C52"/>
    <w:rsid w:val="00900ABE"/>
    <w:rsid w:val="00902CBE"/>
    <w:rsid w:val="009146CA"/>
    <w:rsid w:val="009152CE"/>
    <w:rsid w:val="0093033C"/>
    <w:rsid w:val="00946E2D"/>
    <w:rsid w:val="0097197D"/>
    <w:rsid w:val="00983696"/>
    <w:rsid w:val="00A04C60"/>
    <w:rsid w:val="00A5198C"/>
    <w:rsid w:val="00A55AF2"/>
    <w:rsid w:val="00AA7D39"/>
    <w:rsid w:val="00AB141B"/>
    <w:rsid w:val="00AF5287"/>
    <w:rsid w:val="00B5307E"/>
    <w:rsid w:val="00B6373E"/>
    <w:rsid w:val="00B85457"/>
    <w:rsid w:val="00BE4985"/>
    <w:rsid w:val="00C367A8"/>
    <w:rsid w:val="00C76212"/>
    <w:rsid w:val="00CA2BEB"/>
    <w:rsid w:val="00CB4F2F"/>
    <w:rsid w:val="00CC436A"/>
    <w:rsid w:val="00CF762E"/>
    <w:rsid w:val="00D06DAF"/>
    <w:rsid w:val="00D3171C"/>
    <w:rsid w:val="00D436E2"/>
    <w:rsid w:val="00D7205B"/>
    <w:rsid w:val="00D84D5E"/>
    <w:rsid w:val="00D95133"/>
    <w:rsid w:val="00DA3CDC"/>
    <w:rsid w:val="00DE6631"/>
    <w:rsid w:val="00E1446F"/>
    <w:rsid w:val="00E24954"/>
    <w:rsid w:val="00E31145"/>
    <w:rsid w:val="00E3212E"/>
    <w:rsid w:val="00E5287A"/>
    <w:rsid w:val="00E674C5"/>
    <w:rsid w:val="00E70E69"/>
    <w:rsid w:val="00F07E3E"/>
    <w:rsid w:val="00F15AB6"/>
    <w:rsid w:val="00F45FB8"/>
    <w:rsid w:val="00F87418"/>
    <w:rsid w:val="00FB53EF"/>
    <w:rsid w:val="00FE73A3"/>
    <w:rsid w:val="00FF04C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39"/>
  </w:style>
  <w:style w:type="paragraph" w:styleId="Titre1">
    <w:name w:val="heading 1"/>
    <w:basedOn w:val="Normal"/>
    <w:next w:val="Normal"/>
    <w:link w:val="Titre1Car"/>
    <w:uiPriority w:val="9"/>
    <w:qFormat/>
    <w:rsid w:val="00091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2B5C86"/>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2B5C86"/>
    <w:pPr>
      <w:ind w:firstLine="0"/>
      <w:jc w:val="left"/>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46C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CA"/>
    <w:rPr>
      <w:rFonts w:ascii="Tahoma" w:hAnsi="Tahoma" w:cs="Tahoma"/>
      <w:sz w:val="16"/>
      <w:szCs w:val="16"/>
    </w:rPr>
  </w:style>
  <w:style w:type="paragraph" w:styleId="En-tte">
    <w:name w:val="header"/>
    <w:basedOn w:val="Normal"/>
    <w:link w:val="En-tteCar"/>
    <w:uiPriority w:val="99"/>
    <w:semiHidden/>
    <w:unhideWhenUsed/>
    <w:rsid w:val="00DE6631"/>
    <w:pPr>
      <w:tabs>
        <w:tab w:val="center" w:pos="4536"/>
        <w:tab w:val="right" w:pos="9072"/>
      </w:tabs>
      <w:spacing w:before="0" w:after="0"/>
    </w:pPr>
  </w:style>
  <w:style w:type="character" w:customStyle="1" w:styleId="En-tteCar">
    <w:name w:val="En-tête Car"/>
    <w:basedOn w:val="Policepardfaut"/>
    <w:link w:val="En-tte"/>
    <w:uiPriority w:val="99"/>
    <w:semiHidden/>
    <w:rsid w:val="00DE6631"/>
  </w:style>
  <w:style w:type="paragraph" w:styleId="Pieddepage">
    <w:name w:val="footer"/>
    <w:basedOn w:val="Normal"/>
    <w:link w:val="PieddepageCar"/>
    <w:uiPriority w:val="99"/>
    <w:unhideWhenUsed/>
    <w:rsid w:val="00DE6631"/>
    <w:pPr>
      <w:tabs>
        <w:tab w:val="center" w:pos="4536"/>
        <w:tab w:val="right" w:pos="9072"/>
      </w:tabs>
      <w:spacing w:before="0" w:after="0"/>
    </w:pPr>
  </w:style>
  <w:style w:type="character" w:customStyle="1" w:styleId="PieddepageCar">
    <w:name w:val="Pied de page Car"/>
    <w:basedOn w:val="Policepardfaut"/>
    <w:link w:val="Pieddepage"/>
    <w:uiPriority w:val="99"/>
    <w:rsid w:val="00DE6631"/>
  </w:style>
  <w:style w:type="character" w:customStyle="1" w:styleId="Titre5Car">
    <w:name w:val="Titre 5 Car"/>
    <w:basedOn w:val="Policepardfaut"/>
    <w:link w:val="Titre5"/>
    <w:uiPriority w:val="9"/>
    <w:rsid w:val="002B5C86"/>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2B5C86"/>
    <w:pPr>
      <w:ind w:firstLine="0"/>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B5C86"/>
    <w:rPr>
      <w:color w:val="0000FF"/>
      <w:u w:val="single"/>
    </w:rPr>
  </w:style>
  <w:style w:type="character" w:customStyle="1" w:styleId="Titre3Car">
    <w:name w:val="Titre 3 Car"/>
    <w:basedOn w:val="Policepardfaut"/>
    <w:link w:val="Titre3"/>
    <w:uiPriority w:val="9"/>
    <w:semiHidden/>
    <w:rsid w:val="002B5C86"/>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2B5C86"/>
    <w:rPr>
      <w:b/>
      <w:bCs/>
    </w:rPr>
  </w:style>
  <w:style w:type="character" w:customStyle="1" w:styleId="Titre1Car">
    <w:name w:val="Titre 1 Car"/>
    <w:basedOn w:val="Policepardfaut"/>
    <w:link w:val="Titre1"/>
    <w:uiPriority w:val="9"/>
    <w:rsid w:val="000918D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090E5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firstLine="709"/>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39"/>
  </w:style>
  <w:style w:type="paragraph" w:styleId="Titre1">
    <w:name w:val="heading 1"/>
    <w:basedOn w:val="Normal"/>
    <w:next w:val="Normal"/>
    <w:link w:val="Titre1Car"/>
    <w:uiPriority w:val="9"/>
    <w:qFormat/>
    <w:rsid w:val="00091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2B5C86"/>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2B5C86"/>
    <w:pPr>
      <w:ind w:firstLine="0"/>
      <w:jc w:val="left"/>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46C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CA"/>
    <w:rPr>
      <w:rFonts w:ascii="Tahoma" w:hAnsi="Tahoma" w:cs="Tahoma"/>
      <w:sz w:val="16"/>
      <w:szCs w:val="16"/>
    </w:rPr>
  </w:style>
  <w:style w:type="paragraph" w:styleId="En-tte">
    <w:name w:val="header"/>
    <w:basedOn w:val="Normal"/>
    <w:link w:val="En-tteCar"/>
    <w:uiPriority w:val="99"/>
    <w:semiHidden/>
    <w:unhideWhenUsed/>
    <w:rsid w:val="00DE6631"/>
    <w:pPr>
      <w:tabs>
        <w:tab w:val="center" w:pos="4536"/>
        <w:tab w:val="right" w:pos="9072"/>
      </w:tabs>
      <w:spacing w:before="0" w:after="0"/>
    </w:pPr>
  </w:style>
  <w:style w:type="character" w:customStyle="1" w:styleId="En-tteCar">
    <w:name w:val="En-tête Car"/>
    <w:basedOn w:val="Policepardfaut"/>
    <w:link w:val="En-tte"/>
    <w:uiPriority w:val="99"/>
    <w:semiHidden/>
    <w:rsid w:val="00DE6631"/>
  </w:style>
  <w:style w:type="paragraph" w:styleId="Pieddepage">
    <w:name w:val="footer"/>
    <w:basedOn w:val="Normal"/>
    <w:link w:val="PieddepageCar"/>
    <w:uiPriority w:val="99"/>
    <w:unhideWhenUsed/>
    <w:rsid w:val="00DE6631"/>
    <w:pPr>
      <w:tabs>
        <w:tab w:val="center" w:pos="4536"/>
        <w:tab w:val="right" w:pos="9072"/>
      </w:tabs>
      <w:spacing w:before="0" w:after="0"/>
    </w:pPr>
  </w:style>
  <w:style w:type="character" w:customStyle="1" w:styleId="PieddepageCar">
    <w:name w:val="Pied de page Car"/>
    <w:basedOn w:val="Policepardfaut"/>
    <w:link w:val="Pieddepage"/>
    <w:uiPriority w:val="99"/>
    <w:rsid w:val="00DE6631"/>
  </w:style>
  <w:style w:type="character" w:customStyle="1" w:styleId="Titre5Car">
    <w:name w:val="Titre 5 Car"/>
    <w:basedOn w:val="Policepardfaut"/>
    <w:link w:val="Titre5"/>
    <w:uiPriority w:val="9"/>
    <w:rsid w:val="002B5C86"/>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2B5C86"/>
    <w:pPr>
      <w:ind w:firstLine="0"/>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B5C86"/>
    <w:rPr>
      <w:color w:val="0000FF"/>
      <w:u w:val="single"/>
    </w:rPr>
  </w:style>
  <w:style w:type="character" w:customStyle="1" w:styleId="Titre3Car">
    <w:name w:val="Titre 3 Car"/>
    <w:basedOn w:val="Policepardfaut"/>
    <w:link w:val="Titre3"/>
    <w:uiPriority w:val="9"/>
    <w:semiHidden/>
    <w:rsid w:val="002B5C86"/>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2B5C86"/>
    <w:rPr>
      <w:b/>
      <w:bCs/>
    </w:rPr>
  </w:style>
  <w:style w:type="character" w:customStyle="1" w:styleId="Titre1Car">
    <w:name w:val="Titre 1 Car"/>
    <w:basedOn w:val="Policepardfaut"/>
    <w:link w:val="Titre1"/>
    <w:uiPriority w:val="9"/>
    <w:rsid w:val="000918D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090E5E"/>
    <w:pPr>
      <w:ind w:left="720"/>
      <w:contextualSpacing/>
    </w:pPr>
  </w:style>
</w:styles>
</file>

<file path=word/webSettings.xml><?xml version="1.0" encoding="utf-8"?>
<w:webSettings xmlns:r="http://schemas.openxmlformats.org/officeDocument/2006/relationships" xmlns:w="http://schemas.openxmlformats.org/wordprocessingml/2006/main">
  <w:divs>
    <w:div w:id="210508294">
      <w:bodyDiv w:val="1"/>
      <w:marLeft w:val="0"/>
      <w:marRight w:val="0"/>
      <w:marTop w:val="0"/>
      <w:marBottom w:val="0"/>
      <w:divBdr>
        <w:top w:val="none" w:sz="0" w:space="0" w:color="auto"/>
        <w:left w:val="none" w:sz="0" w:space="0" w:color="auto"/>
        <w:bottom w:val="none" w:sz="0" w:space="0" w:color="auto"/>
        <w:right w:val="none" w:sz="0" w:space="0" w:color="auto"/>
      </w:divBdr>
      <w:divsChild>
        <w:div w:id="1327443141">
          <w:marLeft w:val="0"/>
          <w:marRight w:val="0"/>
          <w:marTop w:val="0"/>
          <w:marBottom w:val="0"/>
          <w:divBdr>
            <w:top w:val="none" w:sz="0" w:space="0" w:color="auto"/>
            <w:left w:val="none" w:sz="0" w:space="0" w:color="auto"/>
            <w:bottom w:val="none" w:sz="0" w:space="0" w:color="auto"/>
            <w:right w:val="none" w:sz="0" w:space="0" w:color="auto"/>
          </w:divBdr>
        </w:div>
      </w:divsChild>
    </w:div>
    <w:div w:id="28727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00719">
          <w:marLeft w:val="0"/>
          <w:marRight w:val="0"/>
          <w:marTop w:val="0"/>
          <w:marBottom w:val="0"/>
          <w:divBdr>
            <w:top w:val="none" w:sz="0" w:space="0" w:color="auto"/>
            <w:left w:val="none" w:sz="0" w:space="0" w:color="auto"/>
            <w:bottom w:val="none" w:sz="0" w:space="0" w:color="auto"/>
            <w:right w:val="none" w:sz="0" w:space="0" w:color="auto"/>
          </w:divBdr>
        </w:div>
      </w:divsChild>
    </w:div>
    <w:div w:id="323441071">
      <w:bodyDiv w:val="1"/>
      <w:marLeft w:val="0"/>
      <w:marRight w:val="0"/>
      <w:marTop w:val="0"/>
      <w:marBottom w:val="0"/>
      <w:divBdr>
        <w:top w:val="none" w:sz="0" w:space="0" w:color="auto"/>
        <w:left w:val="none" w:sz="0" w:space="0" w:color="auto"/>
        <w:bottom w:val="none" w:sz="0" w:space="0" w:color="auto"/>
        <w:right w:val="none" w:sz="0" w:space="0" w:color="auto"/>
      </w:divBdr>
      <w:divsChild>
        <w:div w:id="1653871424">
          <w:marLeft w:val="0"/>
          <w:marRight w:val="0"/>
          <w:marTop w:val="0"/>
          <w:marBottom w:val="0"/>
          <w:divBdr>
            <w:top w:val="none" w:sz="0" w:space="0" w:color="auto"/>
            <w:left w:val="none" w:sz="0" w:space="0" w:color="auto"/>
            <w:bottom w:val="none" w:sz="0" w:space="0" w:color="auto"/>
            <w:right w:val="none" w:sz="0" w:space="0" w:color="auto"/>
          </w:divBdr>
        </w:div>
      </w:divsChild>
    </w:div>
    <w:div w:id="1072965822">
      <w:bodyDiv w:val="1"/>
      <w:marLeft w:val="0"/>
      <w:marRight w:val="0"/>
      <w:marTop w:val="0"/>
      <w:marBottom w:val="0"/>
      <w:divBdr>
        <w:top w:val="none" w:sz="0" w:space="0" w:color="auto"/>
        <w:left w:val="none" w:sz="0" w:space="0" w:color="auto"/>
        <w:bottom w:val="none" w:sz="0" w:space="0" w:color="auto"/>
        <w:right w:val="none" w:sz="0" w:space="0" w:color="auto"/>
      </w:divBdr>
    </w:div>
    <w:div w:id="1304189146">
      <w:bodyDiv w:val="1"/>
      <w:marLeft w:val="0"/>
      <w:marRight w:val="0"/>
      <w:marTop w:val="0"/>
      <w:marBottom w:val="0"/>
      <w:divBdr>
        <w:top w:val="none" w:sz="0" w:space="0" w:color="auto"/>
        <w:left w:val="none" w:sz="0" w:space="0" w:color="auto"/>
        <w:bottom w:val="none" w:sz="0" w:space="0" w:color="auto"/>
        <w:right w:val="none" w:sz="0" w:space="0" w:color="auto"/>
      </w:divBdr>
    </w:div>
    <w:div w:id="2085368877">
      <w:bodyDiv w:val="1"/>
      <w:marLeft w:val="0"/>
      <w:marRight w:val="0"/>
      <w:marTop w:val="0"/>
      <w:marBottom w:val="0"/>
      <w:divBdr>
        <w:top w:val="none" w:sz="0" w:space="0" w:color="auto"/>
        <w:left w:val="none" w:sz="0" w:space="0" w:color="auto"/>
        <w:bottom w:val="none" w:sz="0" w:space="0" w:color="auto"/>
        <w:right w:val="none" w:sz="0" w:space="0" w:color="auto"/>
      </w:divBdr>
      <w:divsChild>
        <w:div w:id="175730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scal.ricordel@univ-lehavr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cal.ricordel@univ-lehavre.fr"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669A-4E20-4A07-9117-63F1BDC8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2968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Lise Bourdeau-Lepage</cp:lastModifiedBy>
  <cp:revision>2</cp:revision>
  <cp:lastPrinted>2013-02-06T15:21:00Z</cp:lastPrinted>
  <dcterms:created xsi:type="dcterms:W3CDTF">2013-06-02T10:36:00Z</dcterms:created>
  <dcterms:modified xsi:type="dcterms:W3CDTF">2013-06-02T10:36:00Z</dcterms:modified>
</cp:coreProperties>
</file>